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0" w:rsidRDefault="00B70D40">
      <w:pPr>
        <w:rPr>
          <w:noProof/>
          <w:lang w:val="ru-RU" w:eastAsia="ru-RU" w:bidi="ar-SA"/>
        </w:rPr>
      </w:pPr>
    </w:p>
    <w:p w:rsidR="001714CA" w:rsidRPr="00521851" w:rsidRDefault="001714CA" w:rsidP="001714CA">
      <w:pPr>
        <w:jc w:val="center"/>
        <w:rPr>
          <w:b/>
          <w:noProof/>
          <w:sz w:val="24"/>
          <w:szCs w:val="24"/>
          <w:lang w:val="ru-RU" w:eastAsia="ru-RU" w:bidi="ar-SA"/>
        </w:rPr>
      </w:pPr>
      <w:r w:rsidRPr="00521851">
        <w:rPr>
          <w:b/>
          <w:noProof/>
          <w:sz w:val="24"/>
          <w:szCs w:val="24"/>
          <w:lang w:val="ru-RU" w:eastAsia="ru-RU" w:bidi="ar-SA"/>
        </w:rPr>
        <w:t>Муниципальное бюджетное дошкольное образовательное</w:t>
      </w:r>
    </w:p>
    <w:p w:rsidR="001714CA" w:rsidRPr="00521851" w:rsidRDefault="001714CA" w:rsidP="001714CA">
      <w:pPr>
        <w:jc w:val="center"/>
        <w:rPr>
          <w:b/>
          <w:noProof/>
          <w:sz w:val="24"/>
          <w:szCs w:val="24"/>
          <w:lang w:val="ru-RU" w:eastAsia="ru-RU" w:bidi="ar-SA"/>
        </w:rPr>
      </w:pPr>
      <w:r w:rsidRPr="00521851">
        <w:rPr>
          <w:b/>
          <w:noProof/>
          <w:sz w:val="24"/>
          <w:szCs w:val="24"/>
          <w:lang w:val="ru-RU" w:eastAsia="ru-RU" w:bidi="ar-SA"/>
        </w:rPr>
        <w:t>учреждение «Детский сад №22 «Василек»</w:t>
      </w:r>
    </w:p>
    <w:p w:rsidR="001714CA" w:rsidRDefault="001714CA" w:rsidP="001714CA">
      <w:pPr>
        <w:jc w:val="center"/>
        <w:rPr>
          <w:noProof/>
          <w:sz w:val="24"/>
          <w:szCs w:val="24"/>
          <w:lang w:val="ru-RU" w:eastAsia="ru-RU" w:bidi="ar-SA"/>
        </w:rPr>
      </w:pPr>
    </w:p>
    <w:p w:rsidR="001714CA" w:rsidRDefault="001714CA" w:rsidP="001714CA">
      <w:pPr>
        <w:jc w:val="center"/>
        <w:rPr>
          <w:noProof/>
          <w:sz w:val="24"/>
          <w:szCs w:val="24"/>
          <w:lang w:val="ru-RU" w:eastAsia="ru-RU" w:bidi="ar-SA"/>
        </w:rPr>
      </w:pPr>
    </w:p>
    <w:p w:rsidR="001714CA" w:rsidRPr="00521851" w:rsidRDefault="001714CA" w:rsidP="001714CA">
      <w:pPr>
        <w:jc w:val="center"/>
        <w:rPr>
          <w:b/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                                                                      </w:t>
      </w:r>
      <w:r w:rsidRPr="00521851">
        <w:rPr>
          <w:b/>
          <w:noProof/>
          <w:sz w:val="24"/>
          <w:szCs w:val="24"/>
          <w:lang w:val="ru-RU" w:eastAsia="ru-RU" w:bidi="ar-SA"/>
        </w:rPr>
        <w:t>Утверждаю</w:t>
      </w:r>
    </w:p>
    <w:p w:rsidR="001714CA" w:rsidRDefault="001714CA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                                                                     Заведующий ________ С.Ф.Шевченко</w:t>
      </w:r>
    </w:p>
    <w:p w:rsidR="001714CA" w:rsidRDefault="001714CA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                                                         «____» ______________ 20___г</w:t>
      </w: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Pr="00521851" w:rsidRDefault="00521851" w:rsidP="00521851">
      <w:pPr>
        <w:spacing w:after="0"/>
        <w:jc w:val="center"/>
        <w:rPr>
          <w:b/>
          <w:noProof/>
          <w:sz w:val="24"/>
          <w:szCs w:val="24"/>
          <w:lang w:val="ru-RU" w:eastAsia="ru-RU" w:bidi="ar-SA"/>
        </w:rPr>
      </w:pPr>
      <w:r w:rsidRPr="00521851">
        <w:rPr>
          <w:b/>
          <w:noProof/>
          <w:sz w:val="24"/>
          <w:szCs w:val="24"/>
          <w:lang w:val="ru-RU" w:eastAsia="ru-RU" w:bidi="ar-SA"/>
        </w:rPr>
        <w:t>ПОЛОЖЕНИЕ</w:t>
      </w: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>о создании рабочей группы по введению ФГОС ДО</w:t>
      </w: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                                       </w:t>
      </w: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                                             Принят на заседании методического объединения</w:t>
      </w: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                                                          «_____» _______________ 20____г</w:t>
      </w: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521851" w:rsidRPr="00521851" w:rsidRDefault="00521851" w:rsidP="00521851">
      <w:pPr>
        <w:spacing w:after="0"/>
        <w:jc w:val="center"/>
        <w:rPr>
          <w:b/>
          <w:noProof/>
          <w:sz w:val="24"/>
          <w:szCs w:val="24"/>
          <w:lang w:val="ru-RU" w:eastAsia="ru-RU" w:bidi="ar-SA"/>
        </w:rPr>
      </w:pPr>
      <w:r w:rsidRPr="00521851">
        <w:rPr>
          <w:b/>
          <w:noProof/>
          <w:sz w:val="24"/>
          <w:szCs w:val="24"/>
          <w:lang w:val="ru-RU" w:eastAsia="ru-RU" w:bidi="ar-SA"/>
        </w:rPr>
        <w:t>с.Политотдельское</w:t>
      </w:r>
    </w:p>
    <w:p w:rsidR="00521851" w:rsidRPr="00521851" w:rsidRDefault="00521851" w:rsidP="00521851">
      <w:pPr>
        <w:spacing w:after="0"/>
        <w:jc w:val="center"/>
        <w:rPr>
          <w:b/>
          <w:noProof/>
          <w:sz w:val="24"/>
          <w:szCs w:val="24"/>
          <w:lang w:val="ru-RU" w:eastAsia="ru-RU" w:bidi="ar-SA"/>
        </w:rPr>
      </w:pPr>
      <w:r w:rsidRPr="00521851">
        <w:rPr>
          <w:b/>
          <w:noProof/>
          <w:sz w:val="24"/>
          <w:szCs w:val="24"/>
          <w:lang w:val="ru-RU" w:eastAsia="ru-RU" w:bidi="ar-SA"/>
        </w:rPr>
        <w:t>2014г</w:t>
      </w:r>
    </w:p>
    <w:p w:rsidR="00521851" w:rsidRPr="001714CA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1714CA" w:rsidRDefault="001714CA">
      <w:pPr>
        <w:rPr>
          <w:noProof/>
          <w:lang w:val="ru-RU" w:eastAsia="ru-RU" w:bidi="ar-SA"/>
        </w:rPr>
      </w:pPr>
    </w:p>
    <w:p w:rsidR="001714CA" w:rsidRDefault="001714CA">
      <w:pPr>
        <w:rPr>
          <w:noProof/>
          <w:lang w:val="ru-RU" w:eastAsia="ru-RU" w:bidi="ar-SA"/>
        </w:rPr>
      </w:pPr>
    </w:p>
    <w:p w:rsidR="00521851" w:rsidRDefault="00521851" w:rsidP="00521851">
      <w:pPr>
        <w:pStyle w:val="aa"/>
        <w:jc w:val="both"/>
        <w:rPr>
          <w:noProof/>
          <w:lang w:val="ru-RU" w:eastAsia="ru-RU" w:bidi="ar-SA"/>
        </w:rPr>
      </w:pPr>
    </w:p>
    <w:p w:rsidR="00521851" w:rsidRDefault="00521851" w:rsidP="00521851">
      <w:pPr>
        <w:pStyle w:val="aa"/>
        <w:jc w:val="both"/>
        <w:rPr>
          <w:noProof/>
          <w:lang w:val="ru-RU" w:eastAsia="ru-RU" w:bidi="ar-SA"/>
        </w:rPr>
      </w:pPr>
    </w:p>
    <w:p w:rsidR="00371A04" w:rsidRPr="00371A04" w:rsidRDefault="00371A04" w:rsidP="0052185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1.1.Рабочая группа по введению новых ФГОС дошкольного образования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(далее – Рабочая группа, ФГОС ДО) создана на период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дошкольного образования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 в целях информационного, консалтингового и научно-методического сопровождения этого процесса.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1.3.Состав Рабочей группы определяется  приказом заведующего детским садом из числа представителей педагогического коллектива, администрации, Возглавляет Рабочую группу председатель.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2. Задачи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2.1.Основными задачами Рабочей группы являются: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экспертиза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экспертиза комплексных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утверждение планов-графиков реализации комплексных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утверждение результатов экспертизы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информации о результатах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подготовка предложений по стимулированию деятельности педагогов по разработке и реализации 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3. Функции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3.1.Рабочая группа в целях выполнения возложенных на нее задач: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изучает  опыт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других дошкольных учреждений;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необходимые условия для реализации  проектных технологий при введении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ДОна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принимает участие в разрешении конфликтов при введении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периодически информирует педагогический совет о ходе и результатах введения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ДОна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принимает решения в пределах своей компетенции по рассматриваемым вопросам.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4. Порядок работы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4.2.Председатель группы: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открывает и ведет заседания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осуществляет подсчет результатов голосования;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подписывает от имени и по поручению группы запросы, письма;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отчитывается перед Педагогическим Советом о работе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4.3.Из своего состава на первом заседании Рабочая группа  избирает секретаря.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4.4.Члены Рабочей группы обязаны: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присутствовать на заседаниях;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голосовать по обсуждаемым вопросам;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исполнять поручения, в соответствии с решениями Рабочей группы.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4.5.Члены Рабочей группы  имеют право: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знакомиться с материалами и документами, поступающими в группу;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участвовать в обсуждении повестки дня, вносить предложения по повестке дня;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в письменном виде высказывать особые мнения;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ставить на голосование предлагаемые ими вопросы.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5. Права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5.1.Рабочая группа имеет право: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вносить предложения и проекты решений по вопросам, относящимся к ведению Рабочей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приглашать для принятия участия в работе группы разработчиков проекта;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привлекать иных специалистов для выполнения   отдельных поручений.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6. Ответственность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6.1.Рабочая группа  несет ответственность: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 за объективность  и качество экспертизы комплексных 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 в соответствии с разработанными критериями;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за своевременность представления информации Педагогическому совету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за своевременное выполнение решений Педагогического совета, относящихся к введению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ДО на всех ступенях дошкольного учреждения,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планов-графиков реализации комплексных 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компетентность принимаемых решений.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7.Срок действия настоящего Положения – до внесения соответствующих изменений.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>
      <w:pPr>
        <w:rPr>
          <w:lang w:val="ru-RU"/>
        </w:rPr>
      </w:pPr>
    </w:p>
    <w:sectPr w:rsidR="00371A04" w:rsidRPr="00371A04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A0"/>
    <w:rsid w:val="000248A0"/>
    <w:rsid w:val="001714CA"/>
    <w:rsid w:val="00371A04"/>
    <w:rsid w:val="003B394F"/>
    <w:rsid w:val="0042350B"/>
    <w:rsid w:val="00521851"/>
    <w:rsid w:val="006231BA"/>
    <w:rsid w:val="006B30D2"/>
    <w:rsid w:val="00B64B74"/>
    <w:rsid w:val="00B70D40"/>
    <w:rsid w:val="00BF3D88"/>
    <w:rsid w:val="00C2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2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</cp:revision>
  <dcterms:created xsi:type="dcterms:W3CDTF">2014-10-20T14:36:00Z</dcterms:created>
  <dcterms:modified xsi:type="dcterms:W3CDTF">2014-10-21T12:02:00Z</dcterms:modified>
</cp:coreProperties>
</file>