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F5" w:rsidRDefault="00842FBE" w:rsidP="00386A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Home\Pictures\ControlCenter4\Scan\CCI16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1611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B7" w:rsidRDefault="007E31B7" w:rsidP="00386A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31B7" w:rsidRDefault="007E31B7" w:rsidP="00386A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7055B" w:rsidRDefault="00A7055B" w:rsidP="00386A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7055B" w:rsidRDefault="00A7055B" w:rsidP="00386A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7DF5" w:rsidRDefault="003F7DF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Муниципальное бюджетное  дошкольное образовательное учреждение 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етский сад 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№22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Василек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8C4799" w:rsidRDefault="008C4799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4799" w:rsidRDefault="008C4799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090F37" w:rsidP="00090F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Принят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У</w:t>
      </w:r>
      <w:proofErr w:type="gramEnd"/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тверждаю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53A85" w:rsidRPr="00653A85" w:rsidRDefault="00090F37" w:rsidP="00090F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педагогическом совете                                                        </w:t>
      </w:r>
      <w:r w:rsid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Заведующий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МБДОУ</w:t>
      </w:r>
    </w:p>
    <w:p w:rsidR="00E75DEB" w:rsidRDefault="00E75DEB" w:rsidP="00E75D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30.08.2021г                                                                                 </w:t>
      </w:r>
      <w:r w:rsidR="00386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«Детский сад №22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«Василек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653A85" w:rsidRPr="00653A85" w:rsidRDefault="00E75DEB" w:rsidP="00E75D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№3                                                                              ___________</w:t>
      </w:r>
      <w:r w:rsidR="00386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Шевченко С.Ф.</w:t>
      </w: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3045" w:rsidRDefault="0066304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3045" w:rsidRDefault="0066304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3045" w:rsidRPr="00653A85" w:rsidRDefault="0066304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ГОДОВОЙ ПЛАН ДЕЯТЕЛЬНОСТИ</w:t>
      </w: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МУНИЦИПАЛЬНОГО БЮДЖЕТНОГО ДОШКОЛЬНОГО </w:t>
      </w: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ОБРАЗОВАТЕЛЬНОГО УЧРЕЖДЕНИЯ</w:t>
      </w: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«Детский сад №22 «Василек»</w:t>
      </w: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63045" w:rsidRDefault="00626D4A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НА 2021-2022</w:t>
      </w:r>
      <w:r w:rsidR="0066304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УЧЕБНЫЙ ГОД</w:t>
      </w: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FA3166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20A38" w:rsidRDefault="00386A4D" w:rsidP="00C40E2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с.</w:t>
      </w:r>
      <w:r w:rsidR="00F735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626D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Политотдельское 2021</w:t>
      </w:r>
      <w:r w:rsidR="006630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</w:t>
      </w:r>
    </w:p>
    <w:p w:rsidR="00E75DEB" w:rsidRDefault="00E75DEB" w:rsidP="00C40E2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42FBE" w:rsidRDefault="00842FBE" w:rsidP="00C40E2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42FBE" w:rsidRDefault="00842FBE" w:rsidP="00C40E2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42FBE" w:rsidRDefault="00842FBE" w:rsidP="00C40E2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</w:p>
    <w:p w:rsidR="000602E5" w:rsidRPr="00902CE3" w:rsidRDefault="000602E5" w:rsidP="002A6C94">
      <w:pPr>
        <w:spacing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2A6C94" w:rsidRPr="00902CE3" w:rsidRDefault="002A6C94" w:rsidP="002A6C94">
      <w:pPr>
        <w:spacing w:after="0" w:line="252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gram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Годовой план МБДОУ «Детский сад №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» составлен в соответствии с Федеральным законом «Об образовании в Российской Федерации» (от 29.12.2012 года № 273-ФЗ), Федеральным государственным образовательным стандартом дошкольного образования (приказ Министерства образования и науки РФ от 17 октября 2013 г. №1155), СП 2.4.3648-20 «Санитарно-эпидемиологические требования к организациям воспитания и обучения, отдыха и оздоровления детей и молодежи», СП 3.1/2.4.3598-20</w:t>
      </w:r>
      <w:proofErr w:type="gramEnd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«Санитарно-эпидемиологические требования к устройству,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инфекции (</w:t>
      </w:r>
      <w:r w:rsidRPr="00902CE3">
        <w:rPr>
          <w:rFonts w:ascii="Times New Roman" w:eastAsia="Calibri" w:hAnsi="Times New Roman" w:cs="Times New Roman"/>
          <w:sz w:val="24"/>
          <w:szCs w:val="24"/>
          <w:lang w:val="en-US" w:bidi="en-US"/>
        </w:rPr>
        <w:t>COVID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-19)» </w:t>
      </w:r>
      <w:proofErr w:type="gram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с изменениями на 02 декабря 2020 года),  Уставом муниципального бюджетного дошкольного образовательн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ого учреждения «Детский сад №22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». В 2020 – 2021 учеб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ном году МБДОУ «Детский сад №22 «Василек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» работало в соответств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ии с ОП МБДОУ «Детский сад  № 22 «Василек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», разработанной на основе примерной образовательной программы «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Радуга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 под редакцией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Т.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Н.</w:t>
      </w:r>
      <w:r w:rsidR="00056B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Дороновой</w:t>
      </w:r>
      <w:proofErr w:type="spellEnd"/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:rsidR="002A6C94" w:rsidRPr="00902CE3" w:rsidRDefault="002A6C94" w:rsidP="0006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СВЕДЕНИЯ О ДОУ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Полное наименование учреждения: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муниципальное бюджетное дошкольное образовател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ьное учреждение «Детский сад №22 «Василек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», далее ДОУ.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Сокращенное наименование: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МБДОУ «Детский сад №22 «Василек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», </w:t>
      </w:r>
    </w:p>
    <w:p w:rsidR="00056BCF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Юридический адрес: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346977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Ростовская область, </w:t>
      </w:r>
      <w:proofErr w:type="gram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Матвеев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о-Курганский</w:t>
      </w:r>
      <w:proofErr w:type="gramEnd"/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район, </w:t>
      </w:r>
    </w:p>
    <w:p w:rsidR="002A6C94" w:rsidRPr="00902CE3" w:rsidRDefault="000602E5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с.</w:t>
      </w:r>
      <w:r w:rsidR="00056B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Политотдельское, пер</w:t>
      </w:r>
      <w:proofErr w:type="gram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.Ш</w:t>
      </w:r>
      <w:proofErr w:type="gramEnd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кольный,3</w:t>
      </w:r>
      <w:r w:rsidR="002A6C94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02CE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Телефон: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8(86341)3-34-0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e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-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mail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: </w:t>
      </w:r>
      <w:hyperlink r:id="rId10" w:history="1">
        <w:r w:rsidR="000602E5" w:rsidRPr="00902CE3">
          <w:rPr>
            <w:rStyle w:val="ad"/>
            <w:rFonts w:ascii="Times New Roman" w:eastAsia="Calibri" w:hAnsi="Times New Roman" w:cs="Times New Roman"/>
            <w:b/>
            <w:bCs/>
            <w:sz w:val="24"/>
            <w:szCs w:val="24"/>
            <w:lang w:val="en-US" w:bidi="en-US"/>
          </w:rPr>
          <w:t>mkvasilok</w:t>
        </w:r>
        <w:r w:rsidR="000602E5" w:rsidRPr="00902CE3">
          <w:rPr>
            <w:rStyle w:val="ad"/>
            <w:rFonts w:ascii="Times New Roman" w:eastAsia="Calibri" w:hAnsi="Times New Roman" w:cs="Times New Roman"/>
            <w:b/>
            <w:bCs/>
            <w:sz w:val="24"/>
            <w:szCs w:val="24"/>
            <w:lang w:bidi="en-US"/>
          </w:rPr>
          <w:t>@</w:t>
        </w:r>
        <w:r w:rsidR="000602E5" w:rsidRPr="00902CE3">
          <w:rPr>
            <w:rStyle w:val="ad"/>
            <w:rFonts w:ascii="Times New Roman" w:eastAsia="Calibri" w:hAnsi="Times New Roman" w:cs="Times New Roman"/>
            <w:b/>
            <w:bCs/>
            <w:sz w:val="24"/>
            <w:szCs w:val="24"/>
            <w:lang w:val="en-US" w:bidi="en-US"/>
          </w:rPr>
          <w:t>yandex</w:t>
        </w:r>
        <w:r w:rsidR="000602E5" w:rsidRPr="00902CE3">
          <w:rPr>
            <w:rStyle w:val="ad"/>
            <w:rFonts w:ascii="Times New Roman" w:eastAsia="Calibri" w:hAnsi="Times New Roman" w:cs="Times New Roman"/>
            <w:b/>
            <w:bCs/>
            <w:sz w:val="24"/>
            <w:szCs w:val="24"/>
            <w:lang w:bidi="en-US"/>
          </w:rPr>
          <w:t>.</w:t>
        </w:r>
        <w:proofErr w:type="spellStart"/>
        <w:r w:rsidR="000602E5" w:rsidRPr="00902CE3">
          <w:rPr>
            <w:rStyle w:val="ad"/>
            <w:rFonts w:ascii="Times New Roman" w:eastAsia="Calibri" w:hAnsi="Times New Roman" w:cs="Times New Roman"/>
            <w:b/>
            <w:bCs/>
            <w:sz w:val="24"/>
            <w:szCs w:val="24"/>
            <w:lang w:val="en-US" w:bidi="en-US"/>
          </w:rPr>
          <w:t>ru</w:t>
        </w:r>
        <w:proofErr w:type="spellEnd"/>
      </w:hyperlink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Дата открытия учреждения: </w:t>
      </w:r>
      <w:r w:rsidR="000602E5" w:rsidRPr="00902CE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декабрь 196</w:t>
      </w:r>
      <w:r w:rsidRPr="00902CE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7г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Организационно-правовая форма: </w:t>
      </w:r>
      <w:r w:rsidRPr="00902CE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учреждение</w:t>
      </w:r>
    </w:p>
    <w:p w:rsidR="002A6C94" w:rsidRPr="00902CE3" w:rsidRDefault="00056BCF" w:rsidP="002A6C94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Тип – </w:t>
      </w:r>
      <w:proofErr w:type="gramStart"/>
      <w:r w:rsidR="002A6C94" w:rsidRPr="00902CE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бюджетное</w:t>
      </w:r>
      <w:proofErr w:type="gramEnd"/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Тип образовательной организации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: дошкольная образовательная организация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Режим работы Учреждения: 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с 7:30ч до 17:30ч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пятидневная рабочая неделя;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- выходные дни: суббота, воскресенье, праздничные дни, установленные законодательством Российской Федерации.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Длительность пребывания воспитанников: 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10-и  часовое пребывание.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Количество возрастных групп - 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2 разновозрастные группы, из них: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- младшая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разновозрастная (2-4 года) - 11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воспитанников;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gram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старшая</w:t>
      </w:r>
      <w:proofErr w:type="gramEnd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разновозрастная (4–6 лет) -  19 воспитанников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Заведующий дошкольным учреждением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Шевченко Светлана Федоровна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образование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средн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ее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специальное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педагогический стаж –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33 года</w:t>
      </w:r>
      <w:r w:rsidR="00090F37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, в должности – 21 год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Заведующий хозяйством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="00090F37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Формалёва</w:t>
      </w:r>
      <w:proofErr w:type="spellEnd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Наталья </w:t>
      </w:r>
      <w:r w:rsidR="00090F37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Алексе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евна, образование среднее</w:t>
      </w:r>
      <w:r w:rsidR="00090F37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, стаж работы- 2 г, в должности 2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года.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2A6C94" w:rsidRPr="00902CE3" w:rsidRDefault="002A6C94" w:rsidP="00090F3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НОРМАТИВНОЕ ОБЕСПЕЧЕНИЕ ОБРАЗОВАТЕЛЬНОЙ ДЕЯ</w:t>
      </w:r>
      <w:r w:rsidR="00090F37"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ТЕЛЬНОСТИ МБДОУ «Детский сад №22 «Василек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»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своей деят</w:t>
      </w:r>
      <w:r w:rsidR="00090F37"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ельности МБДОУ «Детский сад № 22 «Василек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руководствуется: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Конституцией Российской Федерации;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Федеральным законом от 29.12.2012 г. № 273-ФЗ «Об образовании в Российской Федерации»;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Приказом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Приказом Министерства просвещения РФ от 15 мая 2020г №236 «Об утверждении Порядка приема на </w:t>
      </w:r>
      <w:proofErr w:type="gram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образования» с изменениями на 08 сентября 2020 года;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 3.1/2.4.3598-20 «Санитарно-эпидемиологические требования к устройству,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 (COVID-19)» </w:t>
      </w:r>
      <w:proofErr w:type="gram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с изменениями на 02 декабря 2020 года)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- Лицензией на осуществление образовательной деят</w:t>
      </w:r>
      <w:r w:rsidR="00090F37"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ельности (регистрационный № 3417 от 13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.05.2013г., бессрочная, </w:t>
      </w:r>
      <w:proofErr w:type="gramEnd"/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- Уставом муниципального бюджетного дошкольного образовательн</w:t>
      </w:r>
      <w:r w:rsidR="00090F37"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ого учреждения «Детский сад № 22 «Василек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8D6E09" w:rsidRPr="00902CE3" w:rsidRDefault="00DE1F72" w:rsidP="00F7353B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83BEA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раздел. </w:t>
      </w:r>
      <w:r w:rsidR="008D6E09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работы за прошедший </w:t>
      </w:r>
      <w:r w:rsidR="00A83BEA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</w:t>
      </w:r>
      <w:r w:rsidR="008D6E09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год.</w:t>
      </w:r>
    </w:p>
    <w:p w:rsidR="00932E2D" w:rsidRPr="00902CE3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здоровья и здорового образа жизни</w:t>
      </w:r>
    </w:p>
    <w:p w:rsidR="00932E2D" w:rsidRPr="00902CE3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 - оздоровительная работа в ДОУ ведётся в системе: прогулки на воздухе, физкультурные занятия на воздухе;  организуются физкультурно – оздоровительные мероприятия: утренняя гимнастика, физические упражнения и подвижные игры</w:t>
      </w:r>
      <w:r w:rsidR="006663A3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619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</w:t>
      </w:r>
      <w:proofErr w:type="spellStart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по физическому воспитанию  разработан план: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 раза в неделю, в соответствии с сеткой занятий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71D" w:rsidRPr="00902CE3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E2D" w:rsidRPr="00902CE3" w:rsidRDefault="00932E2D" w:rsidP="0018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71D" w:rsidRPr="00902CE3">
              <w:rPr>
                <w:rFonts w:ascii="Times New Roman" w:hAnsi="Times New Roman" w:cs="Times New Roman"/>
                <w:sz w:val="24"/>
                <w:szCs w:val="24"/>
              </w:rPr>
              <w:t>День бегуна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216" w:rsidRPr="00902CE3" w:rsidRDefault="007A6216" w:rsidP="0018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«Весел</w:t>
            </w:r>
            <w:r w:rsidR="00E22DF8" w:rsidRPr="00902CE3">
              <w:rPr>
                <w:rFonts w:ascii="Times New Roman" w:hAnsi="Times New Roman" w:cs="Times New Roman"/>
                <w:sz w:val="24"/>
                <w:szCs w:val="24"/>
              </w:rPr>
              <w:t>ые соревнования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 «Спортивные эстафеты»</w:t>
            </w:r>
          </w:p>
        </w:tc>
        <w:tc>
          <w:tcPr>
            <w:tcW w:w="1914" w:type="dxa"/>
          </w:tcPr>
          <w:p w:rsidR="00932E2D" w:rsidRPr="00902CE3" w:rsidRDefault="0018271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404EE" w:rsidRPr="00902CE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 w:rsidR="00932E2D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2D" w:rsidRPr="00902CE3" w:rsidRDefault="00B404EE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2D" w:rsidRPr="00902CE3" w:rsidRDefault="00932E2D" w:rsidP="00B4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16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404EE" w:rsidRPr="00902CE3" w:rsidRDefault="00B404EE" w:rsidP="00B4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E" w:rsidRPr="00902CE3" w:rsidRDefault="00B404EE" w:rsidP="00B4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914" w:type="dxa"/>
          </w:tcPr>
          <w:p w:rsidR="00932E2D" w:rsidRPr="00902CE3" w:rsidRDefault="00B404EE" w:rsidP="00B4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шоу для детей и родителей         </w:t>
            </w:r>
            <w:r w:rsidR="00932E2D"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здоровье, сила, красота, смех</w:t>
            </w:r>
            <w:r w:rsidR="00932E2D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932E2D" w:rsidRPr="00902CE3" w:rsidRDefault="00932E2D" w:rsidP="0066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932E2D" w:rsidRPr="00902CE3" w:rsidRDefault="00932E2D" w:rsidP="0066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Обследование физического развития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rPr>
          <w:trHeight w:val="840"/>
        </w:trPr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rPr>
          <w:trHeight w:val="317"/>
        </w:trPr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Летняя спортивная  олимпиада</w:t>
            </w:r>
          </w:p>
        </w:tc>
        <w:tc>
          <w:tcPr>
            <w:tcW w:w="1914" w:type="dxa"/>
          </w:tcPr>
          <w:p w:rsidR="00932E2D" w:rsidRPr="00902CE3" w:rsidRDefault="00932E2D" w:rsidP="00B4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04EE" w:rsidRPr="00902CE3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7353B" w:rsidRPr="00902CE3" w:rsidRDefault="00F7353B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3B" w:rsidRPr="00902CE3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для родителей в каждой </w:t>
      </w:r>
      <w:r w:rsidR="00E56F62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</w:t>
      </w:r>
      <w:r w:rsidR="00F735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ональных возможностей растущего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</w:t>
      </w:r>
      <w:r w:rsidR="00F735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E2D" w:rsidRPr="00902CE3" w:rsidRDefault="00E56F62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5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E2D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r w:rsidR="00F735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ппах организованы физкультурные </w:t>
      </w:r>
      <w:r w:rsidR="00932E2D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уголки, проведены консультации для родителей.</w:t>
      </w:r>
      <w:r w:rsidR="00932E2D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2E2D" w:rsidRPr="00902CE3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выполнения образовательной программы ДОУ по областям.</w:t>
      </w:r>
    </w:p>
    <w:p w:rsidR="00932E2D" w:rsidRPr="00902CE3" w:rsidRDefault="00932E2D" w:rsidP="00932E2D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речевого развития.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В течение года проводилась методическая работа по совершенствованию знаний педагогов о методике развития речи по</w:t>
      </w:r>
      <w:r w:rsidR="008C4799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«Радуга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»: это индивидуальные консультации по теоретическому обоснованию проблемы: </w:t>
      </w:r>
    </w:p>
    <w:p w:rsidR="00932E2D" w:rsidRPr="00902CE3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об особенностях речевого развития детей; </w:t>
      </w:r>
    </w:p>
    <w:p w:rsidR="00932E2D" w:rsidRPr="00902CE3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занятия, на которых проигрывались все игры и игровые упражнения, предусмотренные программой; </w:t>
      </w:r>
    </w:p>
    <w:p w:rsidR="00932E2D" w:rsidRPr="00902CE3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в группах; </w:t>
      </w:r>
    </w:p>
    <w:p w:rsidR="00932E2D" w:rsidRPr="00902CE3" w:rsidRDefault="00F7353B" w:rsidP="000672E7">
      <w:pPr>
        <w:autoSpaceDE w:val="0"/>
        <w:autoSpaceDN w:val="0"/>
        <w:adjustRightInd w:val="0"/>
        <w:spacing w:after="0" w:line="240" w:lineRule="auto"/>
        <w:ind w:left="71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</w:t>
      </w:r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 детьми по развитию речи проходили в форме занимательной увлекат</w:t>
      </w:r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ельной игры. В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младшей</w:t>
      </w:r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разновозрастной</w:t>
      </w:r>
      <w:r w:rsidR="007C387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группе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</w:t>
      </w:r>
      <w:r w:rsidR="007C387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ороне языка, также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погружали дошкольников в языковую среду, проводя большую работу над звукопроизношением</w:t>
      </w:r>
      <w:r w:rsidR="007C387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старшей </w:t>
      </w:r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разновозрастной </w:t>
      </w:r>
      <w:r w:rsidR="007C387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группе больше внимания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</w:t>
      </w:r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повседневной жизни, в общении </w:t>
      </w:r>
      <w:proofErr w:type="gramStart"/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C3877" w:rsidRPr="00902CE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друг с другом.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Побуждали детей строить самостоятельные умозаключения, задавать вопросы.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 ДОУ созданы условия для речевого развития: </w:t>
      </w:r>
    </w:p>
    <w:p w:rsidR="00932E2D" w:rsidRPr="00902CE3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среда. </w:t>
      </w:r>
    </w:p>
    <w:p w:rsidR="00932E2D" w:rsidRPr="00902CE3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дидактических речевых игр. </w:t>
      </w:r>
    </w:p>
    <w:p w:rsidR="00C41B95" w:rsidRPr="00902CE3" w:rsidRDefault="00574688" w:rsidP="007C3877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Развитие речи в различных формах и видах детской деятельности.</w:t>
      </w:r>
      <w:r w:rsidR="00C41B95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932E2D" w:rsidRPr="00902CE3" w:rsidRDefault="00574688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дактический материал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32E2D" w:rsidRPr="00902CE3" w:rsidRDefault="00932E2D" w:rsidP="00645369">
      <w:pPr>
        <w:autoSpaceDE w:val="0"/>
        <w:autoSpaceDN w:val="0"/>
        <w:adjustRightInd w:val="0"/>
        <w:spacing w:after="0" w:line="240" w:lineRule="auto"/>
        <w:ind w:left="71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931E6" w:rsidRPr="00902CE3" w:rsidRDefault="000931E6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познавательного развития.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математических представлений.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элементарных форм интуитивного и логического мышления, и соответствующего им математического языка;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мыслительных операций (анализа и сравнения и т.д.);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умение оперировать </w:t>
      </w:r>
      <w:proofErr w:type="spellStart"/>
      <w:r w:rsidRPr="00902CE3">
        <w:rPr>
          <w:rFonts w:ascii="Times New Roman" w:hAnsi="Times New Roman" w:cs="Times New Roman"/>
          <w:color w:val="000000"/>
          <w:sz w:val="24"/>
          <w:szCs w:val="24"/>
        </w:rPr>
        <w:t>знако</w:t>
      </w:r>
      <w:proofErr w:type="spellEnd"/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-символическими средствами, выражать содержание (явления, объекты и т.д.);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lastRenderedPageBreak/>
        <w:t>-начал</w:t>
      </w:r>
      <w:r w:rsidR="00C7670B" w:rsidRPr="00902C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 деятельности (пространственного воображения, представление информации).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 младшей </w:t>
      </w:r>
      <w:r w:rsidR="00645369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разновозрастной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группе воспитатели начинали работу с самого</w:t>
      </w:r>
      <w:r w:rsidR="00C2057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простого: классификации, сер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С начала года, воспитатели старшей</w:t>
      </w:r>
      <w:r w:rsidR="00645369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разновозрастной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</w:r>
    </w:p>
    <w:p w:rsidR="00C7670B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7670B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возможностями ребенка воспитатели создавали условия для развития графических навыков детей.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образом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</w:r>
    </w:p>
    <w:p w:rsidR="00F7353B" w:rsidRPr="00902CE3" w:rsidRDefault="00F7353B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представлений об окружающем мире и о себе</w:t>
      </w:r>
      <w:r w:rsidR="00852137"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137" w:rsidRPr="00902CE3" w:rsidRDefault="00852137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932E2D" w:rsidRPr="00902CE3" w:rsidRDefault="00574688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непосредственно образовательной деятельности детей </w:t>
      </w:r>
      <w:r w:rsidR="00645369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 проблемные рассказы и ситуации. </w:t>
      </w:r>
    </w:p>
    <w:p w:rsidR="00932E2D" w:rsidRPr="00902CE3" w:rsidRDefault="00574688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932E2D" w:rsidRPr="00902CE3" w:rsidRDefault="00574688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</w:t>
      </w:r>
      <w:r w:rsidR="0038302A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д детьми в правилах поведения </w:t>
      </w:r>
      <w:proofErr w:type="gramStart"/>
      <w:r w:rsidR="0038302A" w:rsidRPr="00902CE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8302A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близкими, в детском саду, в общественных местах. </w:t>
      </w:r>
    </w:p>
    <w:p w:rsidR="00DA610E" w:rsidRPr="00902CE3" w:rsidRDefault="00574688" w:rsidP="00DA610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В течение года проводилась воспитательная работа по теме «Моя профессия». Родители и воспитатели в своих бе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седах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</w:t>
      </w:r>
      <w:r w:rsidR="00C5721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ение к ней.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45369" w:rsidRPr="00902CE3">
        <w:rPr>
          <w:rFonts w:ascii="Times New Roman" w:hAnsi="Times New Roman" w:cs="Times New Roman"/>
          <w:color w:val="000000"/>
          <w:sz w:val="24"/>
          <w:szCs w:val="24"/>
        </w:rPr>
        <w:t>соответствии с возрастом в</w:t>
      </w:r>
      <w:r w:rsidR="000B5932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группах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включали в режим дня доступный детям сезонный труд в природе, уход за растениями, их выращивание; хозяйственно-бытовой тр</w:t>
      </w:r>
      <w:r w:rsidR="000B5932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уд, предполагающий формирование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устойчивых навыков самообслуживания, приемы ремонта книг. </w:t>
      </w:r>
      <w:r w:rsidR="00DA610E" w:rsidRPr="00902CE3">
        <w:rPr>
          <w:rFonts w:ascii="Times New Roman" w:eastAsia="Calibri" w:hAnsi="Times New Roman" w:cs="Times New Roman"/>
          <w:sz w:val="24"/>
          <w:szCs w:val="24"/>
        </w:rPr>
        <w:t>В подготовке к новому учебному году, был разработан план проведения мероприятий по тематике социально – образовательного проекта «</w:t>
      </w:r>
      <w:proofErr w:type="spellStart"/>
      <w:r w:rsidR="00DA610E" w:rsidRPr="00902CE3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="00DA610E" w:rsidRPr="00902CE3">
        <w:rPr>
          <w:rFonts w:ascii="Times New Roman" w:eastAsia="Calibri" w:hAnsi="Times New Roman" w:cs="Times New Roman"/>
          <w:sz w:val="24"/>
          <w:szCs w:val="24"/>
        </w:rPr>
        <w:t xml:space="preserve"> – Дошколята».</w:t>
      </w:r>
    </w:p>
    <w:p w:rsidR="00DA610E" w:rsidRPr="00902CE3" w:rsidRDefault="00DA610E" w:rsidP="00DA6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sz w:val="24"/>
          <w:szCs w:val="24"/>
        </w:rPr>
        <w:t>Согласно плана</w:t>
      </w:r>
      <w:proofErr w:type="gramEnd"/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 была сформирована группа «</w:t>
      </w:r>
      <w:proofErr w:type="spellStart"/>
      <w:r w:rsidRPr="00902CE3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– Дошколята».</w:t>
      </w:r>
    </w:p>
    <w:p w:rsidR="008244C9" w:rsidRPr="00902CE3" w:rsidRDefault="00DA610E" w:rsidP="00DA610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02CE3">
        <w:rPr>
          <w:rFonts w:ascii="Times New Roman" w:eastAsia="Calibri" w:hAnsi="Times New Roman" w:cs="Times New Roman"/>
          <w:sz w:val="24"/>
          <w:szCs w:val="24"/>
        </w:rPr>
        <w:t>Эколятами</w:t>
      </w:r>
      <w:proofErr w:type="spellEnd"/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был проведён конкурс рисунков </w:t>
      </w:r>
      <w:r w:rsidRPr="00902CE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«Моя зелёная и чистая планета»</w:t>
      </w:r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0E2199" w:rsidRPr="00902CE3" w:rsidRDefault="008244C9" w:rsidP="00DA610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Учавствовали</w:t>
      </w:r>
      <w:proofErr w:type="spellEnd"/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 Всероссийской акции «День урожая». Участие в Акции предполагает проведение мероприятий</w:t>
      </w:r>
      <w:proofErr w:type="gramStart"/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направленных на развитие интереса к сельскому хозяйству, сохранение сельских традиций</w:t>
      </w:r>
      <w:r w:rsidR="000E2199"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формированию активной гражданской позиции у подрастающего поколения.</w:t>
      </w:r>
    </w:p>
    <w:p w:rsidR="00DA610E" w:rsidRPr="00902CE3" w:rsidRDefault="00DA610E" w:rsidP="00DA610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Воспитанники ДОУ продолжают работать </w:t>
      </w:r>
      <w:proofErr w:type="gramStart"/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</w:t>
      </w:r>
      <w:proofErr w:type="gramEnd"/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поставленного плана.</w:t>
      </w:r>
    </w:p>
    <w:p w:rsidR="00DE2AD1" w:rsidRPr="00902CE3" w:rsidRDefault="00932E2D" w:rsidP="00DE2AD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</w:t>
      </w:r>
      <w:r w:rsidR="00DE2AD1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жения совместно с командой </w:t>
      </w:r>
      <w:proofErr w:type="spellStart"/>
      <w:r w:rsidR="00DE2AD1" w:rsidRPr="00902CE3">
        <w:rPr>
          <w:rFonts w:ascii="Times New Roman" w:hAnsi="Times New Roman" w:cs="Times New Roman"/>
          <w:color w:val="000000"/>
          <w:sz w:val="24"/>
          <w:szCs w:val="24"/>
        </w:rPr>
        <w:t>ЮПиД</w:t>
      </w:r>
      <w:proofErr w:type="spellEnd"/>
      <w:r w:rsidR="00DE2AD1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AD1" w:rsidRPr="00902CE3">
        <w:rPr>
          <w:rFonts w:ascii="Times New Roman" w:eastAsia="Calibri" w:hAnsi="Times New Roman" w:cs="Times New Roman"/>
          <w:sz w:val="24"/>
          <w:szCs w:val="24"/>
        </w:rPr>
        <w:t>Ребята на наглядном примере говорят о дорожных знаках, правилах дорожного движения, поведении на дороге и в общественном транспорте, мастерят стенгазеты и собирают разрезные картинки (</w:t>
      </w:r>
      <w:proofErr w:type="spellStart"/>
      <w:r w:rsidR="00DE2AD1" w:rsidRPr="00902CE3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="00DE2AD1" w:rsidRPr="00902CE3">
        <w:rPr>
          <w:rFonts w:ascii="Times New Roman" w:eastAsia="Calibri" w:hAnsi="Times New Roman" w:cs="Times New Roman"/>
          <w:sz w:val="24"/>
          <w:szCs w:val="24"/>
        </w:rPr>
        <w:t>) по ПДД.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образом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:rsidR="00932E2D" w:rsidRPr="00902CE3" w:rsidRDefault="000B5932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художественно - эстетического развития.</w:t>
      </w:r>
    </w:p>
    <w:p w:rsidR="00932E2D" w:rsidRPr="00902CE3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:rsidR="00932E2D" w:rsidRPr="00902CE3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</w:t>
      </w:r>
      <w:r w:rsidR="00106A57" w:rsidRPr="00902CE3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Работы воспитанников ДОУ принимали участие в различных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районных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конкурсах рисунков, поделок и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работ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различных техник. </w:t>
      </w:r>
    </w:p>
    <w:p w:rsidR="00106A57" w:rsidRPr="00902CE3" w:rsidRDefault="00106A57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социально-коммуникативного развития.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932E2D" w:rsidRPr="00902CE3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932E2D"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932E2D" w:rsidRPr="00902CE3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кой общения с каждым ребёнком, к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ак результат работы</w:t>
      </w:r>
      <w:r w:rsidR="008A4B13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хорошие знания педагогами психологических особенностей детей каждого возраста; построение практики </w:t>
      </w:r>
      <w:proofErr w:type="spellStart"/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:rsidR="00932E2D" w:rsidRPr="00902CE3" w:rsidRDefault="008A4B1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</w:t>
      </w:r>
      <w:r w:rsidR="0038302A" w:rsidRPr="00902CE3">
        <w:rPr>
          <w:rFonts w:ascii="Times New Roman" w:hAnsi="Times New Roman" w:cs="Times New Roman"/>
          <w:color w:val="000000"/>
          <w:sz w:val="24"/>
          <w:szCs w:val="24"/>
        </w:rPr>
        <w:t>а уважении взрослым ребенка</w:t>
      </w:r>
      <w:r w:rsidR="00106A57" w:rsidRPr="00902C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 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игровой деятельности. </w:t>
      </w:r>
    </w:p>
    <w:p w:rsidR="00932E2D" w:rsidRPr="00902CE3" w:rsidRDefault="008A4B1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932E2D" w:rsidRPr="00902CE3" w:rsidRDefault="008A4B1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932E2D" w:rsidRPr="00902CE3" w:rsidRDefault="00851890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группах была пополнена игровая среда функциональными атрибутами;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 содержание «костюмерной» стало более разнообразным;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разнообразили младшую группу игрушками для сенсорного развития детей. </w:t>
      </w:r>
    </w:p>
    <w:p w:rsidR="00932E2D" w:rsidRPr="00902CE3" w:rsidRDefault="00932E2D" w:rsidP="00851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</w:t>
      </w:r>
    </w:p>
    <w:p w:rsidR="00851890" w:rsidRPr="00902CE3" w:rsidRDefault="00932E2D" w:rsidP="008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1890" w:rsidRPr="00902CE3">
        <w:rPr>
          <w:rFonts w:ascii="Times New Roman" w:hAnsi="Times New Roman" w:cs="Times New Roman"/>
          <w:color w:val="000000"/>
          <w:sz w:val="24"/>
          <w:szCs w:val="24"/>
        </w:rPr>
        <w:t>конструкции, как предметы-заместители в режиссёрских играх.</w:t>
      </w:r>
    </w:p>
    <w:tbl>
      <w:tblPr>
        <w:tblpPr w:leftFromText="180" w:rightFromText="180" w:vertAnchor="text" w:horzAnchor="margin" w:tblpY="25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</w:tblGrid>
      <w:tr w:rsidR="00851890" w:rsidRPr="00902CE3" w:rsidTr="00480EC0">
        <w:trPr>
          <w:tblCellSpacing w:w="0" w:type="dxa"/>
        </w:trPr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90" w:rsidRPr="00902CE3" w:rsidRDefault="00851890" w:rsidP="004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E2D" w:rsidRPr="00902CE3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32E2D" w:rsidRPr="00902CE3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1.3.Анализ результатов  повышения профессионального мастерства педагогов.</w:t>
      </w:r>
    </w:p>
    <w:p w:rsidR="00932E2D" w:rsidRPr="00902CE3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</w:t>
      </w:r>
      <w:proofErr w:type="spellStart"/>
      <w:r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-образовательного процесса в ДОУ: </w:t>
      </w:r>
    </w:p>
    <w:p w:rsidR="00932E2D" w:rsidRPr="00902CE3" w:rsidRDefault="00851890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· </w:t>
      </w:r>
      <w:r w:rsidR="00230992"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</w:t>
      </w:r>
      <w:r w:rsidR="00932E2D"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 в работе с детьми личностно-ориентированную модель взаимодействия;</w:t>
      </w:r>
    </w:p>
    <w:p w:rsidR="00932E2D" w:rsidRPr="00902CE3" w:rsidRDefault="00851890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· </w:t>
      </w:r>
      <w:r w:rsidR="00230992"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</w:t>
      </w:r>
      <w:r w:rsidR="00932E2D"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проявляют активный интерес к инновациям и участвуют в разнообразной инновационной деятельности;</w:t>
      </w:r>
    </w:p>
    <w:p w:rsidR="00932E2D" w:rsidRPr="00902CE3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Основной целью работы с педагогическими кадрами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считаем совершенствование профессионального мастерства воспитателей в дошкольном образовательном процессе.</w:t>
      </w:r>
    </w:p>
    <w:p w:rsidR="00932E2D" w:rsidRPr="00902CE3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цели работы с кадрами, определяем </w:t>
      </w:r>
      <w:r w:rsidRPr="00902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следующие задачи:</w:t>
      </w:r>
    </w:p>
    <w:p w:rsidR="00932E2D" w:rsidRPr="00902CE3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преодолению сложившихся стереотипов в организации работы с детьми;</w:t>
      </w:r>
    </w:p>
    <w:p w:rsidR="00932E2D" w:rsidRPr="00902CE3" w:rsidRDefault="00932E2D" w:rsidP="00560C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932E2D" w:rsidRPr="00902CE3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воспитателей способности отслеживать  результаты работы с детьми, т.е. приемам педагогической диагностики;</w:t>
      </w:r>
    </w:p>
    <w:p w:rsidR="0038302A" w:rsidRPr="00902CE3" w:rsidRDefault="00932E2D" w:rsidP="003830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новые формы работы с родителями</w:t>
      </w:r>
      <w:r w:rsidR="003F68B4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3EC" w:rsidRPr="00902CE3" w:rsidRDefault="008E63EC" w:rsidP="0038302A">
      <w:pPr>
        <w:spacing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1.4.Система взаимодействи</w:t>
      </w:r>
      <w:r w:rsidR="0038302A"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 с родителями. Сотрудничество. </w:t>
      </w:r>
      <w:r w:rsidR="00932E2D"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</w:t>
      </w:r>
      <w:r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выводы, </w:t>
      </w:r>
      <w:r w:rsidR="00932E2D"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резервы планирования работы.</w:t>
      </w:r>
      <w:r w:rsidRPr="00902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семьей – важная и сложная сторона деятельности воспитателя и других работников дошкольного учреждения, основными задачами которой является установление единства в воспитании детей и педагогическое просвещение родителей. Этой задаче подчинена вся работа в ДОУ, так  как единство в воспитании детей обеспечивает выработку правильного поведения детей, ускоряет процесс усвоения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навыков, знаний и умений, способствует росту авторитета взрослых – родителей и воспитателей в глазах ребёнка. Основой такого единства являются педагогические знания родителей, их осведомлённость о работе дошкольных учреждений. Наравне с традиционными  формами общения с родителями педагоги детского сада используют и нетрадиционные: </w:t>
      </w:r>
      <w:r w:rsidRPr="0090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творческие мастерские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(цель – формирование навыка взаимодействия детей и взрослых при выполнении общей творческой задачи через продуктивную деятельность). За год было организовано 3 творческих мастерских: в рамках о</w:t>
      </w:r>
      <w:r w:rsidR="00635C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сенних творческих мастерских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«Экологическое воспитание в ДОУ» организо</w:t>
      </w:r>
      <w:r w:rsidR="00635C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конкурс «Посади дерево», также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вместе с родителями мастерили поделки из природного материала. В результате творческой мастерской «Зимняя фантазия» организована выставка поделок к Новому</w:t>
      </w:r>
      <w:r w:rsidR="00635C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Семейные гостиные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(цель – формирование у родителей и детей чувства любви и уважения, гордости за свою семью, сплочение родителей, детей и педагогов в неформальной обстановке), </w:t>
      </w:r>
      <w:r w:rsidRPr="0090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конкурсы, эколо</w:t>
      </w:r>
      <w:r w:rsidR="001F75D4" w:rsidRPr="0090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гические акции,</w:t>
      </w:r>
      <w:r w:rsidRPr="0090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детские  спектакли, совместные проекты.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 На сегодняшний день в ДОУ сложилась определённая система в </w:t>
      </w:r>
      <w:r w:rsidR="007C511C" w:rsidRPr="00902CE3">
        <w:rPr>
          <w:rFonts w:ascii="Times New Roman" w:eastAsia="Calibri" w:hAnsi="Times New Roman" w:cs="Times New Roman"/>
          <w:sz w:val="24"/>
          <w:szCs w:val="24"/>
        </w:rPr>
        <w:t>работе с родителями. Это помогает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  сформировать общественное мнение жителей посёлка о работе педагогов детского сада, что способствовал</w:t>
      </w:r>
      <w:r w:rsidR="007C511C" w:rsidRPr="00902CE3">
        <w:rPr>
          <w:rFonts w:ascii="Times New Roman" w:eastAsia="Calibri" w:hAnsi="Times New Roman" w:cs="Times New Roman"/>
          <w:sz w:val="24"/>
          <w:szCs w:val="24"/>
        </w:rPr>
        <w:t>о созданию положительного взгляда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 детского образовательного учреждения.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На этом работа детского сада по работе с семьёй не закончена, она обязательно будет продолжена, поэтому в перспективе поиск новых форм сотрудничества и взаимодействия ДОУ и семьей наших воспитанников.</w:t>
      </w:r>
    </w:p>
    <w:p w:rsidR="008E63EC" w:rsidRPr="00902CE3" w:rsidRDefault="008E63EC" w:rsidP="008E6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Работа с родителями невозможна без обучения педагогов и специалистов</w:t>
      </w:r>
      <w:r w:rsidR="007C511C" w:rsidRPr="00902CE3">
        <w:rPr>
          <w:rFonts w:ascii="Times New Roman" w:eastAsia="Calibri" w:hAnsi="Times New Roman" w:cs="Times New Roman"/>
          <w:sz w:val="24"/>
          <w:szCs w:val="24"/>
        </w:rPr>
        <w:t xml:space="preserve"> по сотрудничеству с родителями.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не может осуществлять функцию воспитания без установления взаимовыгодного партнёрства, поэтому мы тесно сотрудничаем с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 другими социальными организациями: </w:t>
      </w:r>
      <w:proofErr w:type="spellStart"/>
      <w:r w:rsidR="00ED4C91" w:rsidRPr="00902CE3">
        <w:rPr>
          <w:rFonts w:ascii="Times New Roman" w:eastAsia="Calibri" w:hAnsi="Times New Roman" w:cs="Times New Roman"/>
          <w:sz w:val="24"/>
          <w:szCs w:val="24"/>
        </w:rPr>
        <w:t>Политотдельская</w:t>
      </w:r>
      <w:proofErr w:type="spellEnd"/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 СОШ, Дом Культуры, ДК-</w:t>
      </w:r>
      <w:r w:rsidRPr="00902CE3">
        <w:rPr>
          <w:rFonts w:ascii="Times New Roman" w:eastAsia="Calibri" w:hAnsi="Times New Roman" w:cs="Times New Roman"/>
          <w:sz w:val="24"/>
          <w:szCs w:val="24"/>
        </w:rPr>
        <w:t>Библиотека.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Со школой составлен план преемственности дошкольной </w:t>
      </w:r>
      <w:r w:rsidR="00482B10" w:rsidRPr="00902CE3">
        <w:rPr>
          <w:rFonts w:ascii="Times New Roman" w:eastAsia="Calibri" w:hAnsi="Times New Roman" w:cs="Times New Roman"/>
          <w:sz w:val="24"/>
          <w:szCs w:val="24"/>
        </w:rPr>
        <w:t>и начальной ступени образования</w:t>
      </w:r>
      <w:r w:rsidRPr="00902C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1.Посещение воспитат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>елями старших воспитанников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по подготовке 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к школе 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902CE3">
        <w:rPr>
          <w:rFonts w:ascii="Times New Roman" w:eastAsia="Calibri" w:hAnsi="Times New Roman" w:cs="Times New Roman"/>
          <w:sz w:val="24"/>
          <w:szCs w:val="24"/>
        </w:rPr>
        <w:t>детско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го сада. </w:t>
      </w:r>
      <w:r w:rsidRPr="00902CE3">
        <w:rPr>
          <w:rFonts w:ascii="Times New Roman" w:eastAsia="Calibri" w:hAnsi="Times New Roman" w:cs="Times New Roman"/>
          <w:sz w:val="24"/>
          <w:szCs w:val="24"/>
        </w:rPr>
        <w:t>Круглый стол. Адаптационный период первоклассников. Проблемы, пути решения;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2.Знакомство учителей начальной школы с будущими первоклассниками через портфолио достижений. Круглый стол;</w:t>
      </w:r>
    </w:p>
    <w:p w:rsidR="008E63EC" w:rsidRPr="00902CE3" w:rsidRDefault="00ED4C91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3.Посещение  и встреча воспитанников</w:t>
      </w:r>
      <w:r w:rsidR="008E63EC" w:rsidRPr="00902CE3">
        <w:rPr>
          <w:rFonts w:ascii="Times New Roman" w:eastAsia="Calibri" w:hAnsi="Times New Roman" w:cs="Times New Roman"/>
          <w:sz w:val="24"/>
          <w:szCs w:val="24"/>
        </w:rPr>
        <w:t xml:space="preserve"> детского сада узкими специалистами школы и учителями будущих первоклассников.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4.Знакомство со школой. Организация экскурсии в школу для</w:t>
      </w:r>
      <w:r w:rsidR="00482B10" w:rsidRPr="00902CE3">
        <w:rPr>
          <w:rFonts w:ascii="Times New Roman" w:eastAsia="Calibri" w:hAnsi="Times New Roman" w:cs="Times New Roman"/>
          <w:sz w:val="24"/>
          <w:szCs w:val="24"/>
        </w:rPr>
        <w:t xml:space="preserve"> будущих школьников</w:t>
      </w:r>
      <w:r w:rsidR="00626D4A" w:rsidRPr="00902CE3">
        <w:rPr>
          <w:rFonts w:ascii="Times New Roman" w:eastAsia="Calibri" w:hAnsi="Times New Roman" w:cs="Times New Roman"/>
          <w:sz w:val="24"/>
          <w:szCs w:val="24"/>
        </w:rPr>
        <w:t xml:space="preserve"> (дистанционно-</w:t>
      </w:r>
      <w:proofErr w:type="spellStart"/>
      <w:r w:rsidR="00626D4A" w:rsidRPr="00902CE3">
        <w:rPr>
          <w:rFonts w:ascii="Times New Roman" w:eastAsia="Calibri" w:hAnsi="Times New Roman" w:cs="Times New Roman"/>
          <w:sz w:val="24"/>
          <w:szCs w:val="24"/>
        </w:rPr>
        <w:t>видио</w:t>
      </w:r>
      <w:proofErr w:type="spellEnd"/>
      <w:r w:rsidR="00626D4A" w:rsidRPr="00902CE3">
        <w:rPr>
          <w:rFonts w:ascii="Times New Roman" w:eastAsia="Calibri" w:hAnsi="Times New Roman" w:cs="Times New Roman"/>
          <w:sz w:val="24"/>
          <w:szCs w:val="24"/>
        </w:rPr>
        <w:t>)</w:t>
      </w:r>
      <w:r w:rsidRPr="00902C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5.Проведение учителям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и, психологом 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мониторинга готовности будущих первоклассников к школе с согласия родителей.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Тесное сотрудничество 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>детский сад поддерживает с библиотекой «Политотдельского ДК</w:t>
      </w:r>
      <w:r w:rsidRPr="00902CE3">
        <w:rPr>
          <w:rFonts w:ascii="Times New Roman" w:eastAsia="Calibri" w:hAnsi="Times New Roman" w:cs="Times New Roman"/>
          <w:sz w:val="24"/>
          <w:szCs w:val="24"/>
        </w:rPr>
        <w:t>». Воспитанники детского сада являются активными уча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>стниками конкурсов и праздников, проводимых б</w:t>
      </w:r>
      <w:r w:rsidRPr="00902CE3">
        <w:rPr>
          <w:rFonts w:ascii="Times New Roman" w:eastAsia="Calibri" w:hAnsi="Times New Roman" w:cs="Times New Roman"/>
          <w:sz w:val="24"/>
          <w:szCs w:val="24"/>
        </w:rPr>
        <w:t>иблио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>текой (</w:t>
      </w:r>
      <w:r w:rsidRPr="00902CE3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чтецов, 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 xml:space="preserve">праздник  посвященный 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Дню Матери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 xml:space="preserve"> и дню пожилого человека)</w:t>
      </w:r>
      <w:r w:rsidRPr="00902CE3">
        <w:rPr>
          <w:rFonts w:ascii="Times New Roman" w:eastAsia="Calibri" w:hAnsi="Times New Roman" w:cs="Times New Roman"/>
          <w:sz w:val="24"/>
          <w:szCs w:val="24"/>
        </w:rPr>
        <w:t>. Заведующая библиотекой при поддержке педагогов ДОУ организовала и провела викторины по ск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>а</w:t>
      </w:r>
      <w:r w:rsidR="005E0A8F" w:rsidRPr="00902CE3">
        <w:rPr>
          <w:rFonts w:ascii="Times New Roman" w:eastAsia="Calibri" w:hAnsi="Times New Roman" w:cs="Times New Roman"/>
          <w:sz w:val="24"/>
          <w:szCs w:val="24"/>
        </w:rPr>
        <w:t>зкам в детском саду для малышей,  мероприятие посвященное празднованию Великой победе.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3EC" w:rsidRPr="00902CE3" w:rsidRDefault="008E63EC" w:rsidP="008E63EC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3EC" w:rsidRPr="00902CE3" w:rsidRDefault="008E63EC" w:rsidP="008E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sz w:val="24"/>
          <w:szCs w:val="24"/>
        </w:rPr>
        <w:t>Выводы о работе пе</w:t>
      </w:r>
      <w:r w:rsidR="00626D4A" w:rsidRPr="00902CE3">
        <w:rPr>
          <w:rFonts w:ascii="Times New Roman" w:hAnsi="Times New Roman" w:cs="Times New Roman"/>
          <w:b/>
          <w:bCs/>
          <w:sz w:val="24"/>
          <w:szCs w:val="24"/>
        </w:rPr>
        <w:t>дагогического коллектива за 2020-2021</w:t>
      </w:r>
      <w:r w:rsidRPr="00902CE3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8E63EC" w:rsidRPr="00902CE3" w:rsidRDefault="008E63EC" w:rsidP="008E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3EC" w:rsidRPr="00902CE3" w:rsidRDefault="00C2057D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1. Задачи  </w:t>
      </w:r>
      <w:proofErr w:type="spellStart"/>
      <w:r w:rsidRPr="00902CE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2CE3">
        <w:rPr>
          <w:rFonts w:ascii="Times New Roman" w:hAnsi="Times New Roman" w:cs="Times New Roman"/>
          <w:sz w:val="24"/>
          <w:szCs w:val="24"/>
        </w:rPr>
        <w:t>–</w:t>
      </w:r>
      <w:r w:rsidR="00626D4A" w:rsidRPr="00902CE3">
        <w:rPr>
          <w:rFonts w:ascii="Times New Roman" w:hAnsi="Times New Roman" w:cs="Times New Roman"/>
          <w:sz w:val="24"/>
          <w:szCs w:val="24"/>
        </w:rPr>
        <w:t>образовательной работы в 2020-2021</w:t>
      </w:r>
      <w:r w:rsidR="008E63EC" w:rsidRPr="0090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EC" w:rsidRPr="00902CE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8E63EC" w:rsidRPr="00902CE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E63EC" w:rsidRPr="00902CE3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8E63EC" w:rsidRPr="00902CE3">
        <w:rPr>
          <w:rFonts w:ascii="Times New Roman" w:hAnsi="Times New Roman" w:cs="Times New Roman"/>
          <w:sz w:val="24"/>
          <w:szCs w:val="24"/>
        </w:rPr>
        <w:t xml:space="preserve"> и план действий по реализации  годового плана работы на учебный год выполнены.</w:t>
      </w:r>
    </w:p>
    <w:p w:rsidR="008E63EC" w:rsidRPr="00902CE3" w:rsidRDefault="008E63EC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lastRenderedPageBreak/>
        <w:t>2. Повысился теоретический и практический уровень у педагогов в освоении ФГОС, в освоении профессии, этому способствовало посещение курсов повышения квалификации педагогами ДОУ, консультирование, посещение творческих  семинаров, мастер - классов, самообразование, прохождение профессиональной переподготовки.</w:t>
      </w:r>
    </w:p>
    <w:p w:rsidR="008E63EC" w:rsidRPr="00902CE3" w:rsidRDefault="008E63EC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>3. Поддерживается и обновляется  необходимая документация по методической и психологической работе.</w:t>
      </w:r>
    </w:p>
    <w:p w:rsidR="008E63EC" w:rsidRPr="00902CE3" w:rsidRDefault="008E63EC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4. Совершенствуется </w:t>
      </w:r>
      <w:r w:rsidR="005E0A8F" w:rsidRPr="00902CE3">
        <w:rPr>
          <w:rFonts w:ascii="Times New Roman" w:hAnsi="Times New Roman" w:cs="Times New Roman"/>
          <w:sz w:val="24"/>
          <w:szCs w:val="24"/>
        </w:rPr>
        <w:t xml:space="preserve">использование в </w:t>
      </w:r>
      <w:proofErr w:type="spellStart"/>
      <w:r w:rsidR="005E0A8F" w:rsidRPr="00902CE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E0A8F" w:rsidRPr="00902CE3">
        <w:rPr>
          <w:rFonts w:ascii="Times New Roman" w:hAnsi="Times New Roman" w:cs="Times New Roman"/>
          <w:sz w:val="24"/>
          <w:szCs w:val="24"/>
        </w:rPr>
        <w:t>-</w:t>
      </w:r>
      <w:r w:rsidRPr="00902CE3">
        <w:rPr>
          <w:rFonts w:ascii="Times New Roman" w:hAnsi="Times New Roman" w:cs="Times New Roman"/>
          <w:sz w:val="24"/>
          <w:szCs w:val="24"/>
        </w:rPr>
        <w:t>образовательном процессе информационных технологий.</w:t>
      </w:r>
    </w:p>
    <w:p w:rsidR="00DE1F72" w:rsidRPr="00902CE3" w:rsidRDefault="008E63EC" w:rsidP="009C5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 </w:t>
      </w:r>
      <w:r w:rsidR="009C55A1" w:rsidRPr="00902CE3">
        <w:rPr>
          <w:rFonts w:ascii="Times New Roman" w:hAnsi="Times New Roman" w:cs="Times New Roman"/>
          <w:sz w:val="24"/>
          <w:szCs w:val="24"/>
        </w:rPr>
        <w:t xml:space="preserve">      </w:t>
      </w:r>
      <w:r w:rsidRPr="00902CE3">
        <w:rPr>
          <w:rFonts w:ascii="Times New Roman" w:hAnsi="Times New Roman" w:cs="Times New Roman"/>
          <w:sz w:val="24"/>
          <w:szCs w:val="24"/>
        </w:rPr>
        <w:t>На основании педагогического мониторинга деятельности учреждения с учетом</w:t>
      </w:r>
      <w:r w:rsidR="00626D4A" w:rsidRPr="00902CE3">
        <w:rPr>
          <w:rFonts w:ascii="Times New Roman" w:hAnsi="Times New Roman" w:cs="Times New Roman"/>
          <w:sz w:val="24"/>
          <w:szCs w:val="24"/>
        </w:rPr>
        <w:t xml:space="preserve"> достигнутых результатов за 2020-2021</w:t>
      </w:r>
      <w:r w:rsidRPr="00902CE3">
        <w:rPr>
          <w:rFonts w:ascii="Times New Roman" w:hAnsi="Times New Roman" w:cs="Times New Roman"/>
          <w:sz w:val="24"/>
          <w:szCs w:val="24"/>
        </w:rPr>
        <w:t xml:space="preserve"> учебный год определены перспективные направления и актуальные вопросы работы ДОУ на следующий учебный год.</w:t>
      </w:r>
    </w:p>
    <w:p w:rsidR="00957B36" w:rsidRPr="00902CE3" w:rsidRDefault="00957B36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36" w:rsidRPr="00902CE3" w:rsidRDefault="00957B36" w:rsidP="00957B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A8A">
        <w:rPr>
          <w:rFonts w:ascii="Times New Roman" w:hAnsi="Times New Roman" w:cs="Times New Roman"/>
          <w:b/>
          <w:sz w:val="24"/>
          <w:szCs w:val="24"/>
        </w:rPr>
        <w:t>1.5.Анализ</w:t>
      </w:r>
      <w:r w:rsidRPr="00902CE3">
        <w:rPr>
          <w:rFonts w:ascii="Times New Roman" w:hAnsi="Times New Roman" w:cs="Times New Roman"/>
          <w:b/>
          <w:sz w:val="24"/>
          <w:szCs w:val="24"/>
        </w:rPr>
        <w:t xml:space="preserve"> созданных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оценка материально-технических и </w:t>
      </w:r>
      <w:proofErr w:type="gramStart"/>
      <w:r w:rsidRPr="00902CE3">
        <w:rPr>
          <w:rFonts w:ascii="Times New Roman" w:hAnsi="Times New Roman" w:cs="Times New Roman"/>
          <w:b/>
          <w:sz w:val="24"/>
          <w:szCs w:val="24"/>
        </w:rPr>
        <w:t>медико-социальных</w:t>
      </w:r>
      <w:proofErr w:type="gramEnd"/>
      <w:r w:rsidRPr="00902CE3">
        <w:rPr>
          <w:rFonts w:ascii="Times New Roman" w:hAnsi="Times New Roman" w:cs="Times New Roman"/>
          <w:b/>
          <w:sz w:val="24"/>
          <w:szCs w:val="24"/>
        </w:rPr>
        <w:t xml:space="preserve"> условий пребывания детей в дошкольном учреждении.</w:t>
      </w:r>
    </w:p>
    <w:p w:rsidR="00927A8A" w:rsidRDefault="00E52554" w:rsidP="00927A8A">
      <w:pPr>
        <w:spacing w:after="2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25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Помещение и территория МБДОУ соответствуют 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52554">
        <w:rPr>
          <w:rFonts w:ascii="Times New Roman" w:eastAsia="Calibri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E525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инфекции (COVID-19)» </w:t>
      </w:r>
      <w:proofErr w:type="gramStart"/>
      <w:r w:rsidRPr="00E525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E52554">
        <w:rPr>
          <w:rFonts w:ascii="Times New Roman" w:eastAsia="Calibri" w:hAnsi="Times New Roman" w:cs="Times New Roman"/>
          <w:sz w:val="24"/>
          <w:szCs w:val="24"/>
          <w:lang w:bidi="en-US"/>
        </w:rPr>
        <w:t>с изменениями на 02 декабря 2020 года), нормам и правилам пожарной безопасности.</w:t>
      </w:r>
    </w:p>
    <w:p w:rsidR="00927A8A" w:rsidRDefault="00927A8A" w:rsidP="00927A8A">
      <w:p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957B36" w:rsidRPr="00902CE3">
        <w:rPr>
          <w:rFonts w:ascii="Times New Roman" w:hAnsi="Times New Roman" w:cs="Times New Roman"/>
          <w:sz w:val="24"/>
          <w:szCs w:val="24"/>
        </w:rPr>
        <w:t xml:space="preserve">В течение  учебного  года  педагогами  совместно с родителями организовывались необходимые материально-технические и </w:t>
      </w:r>
      <w:proofErr w:type="gramStart"/>
      <w:r w:rsidR="00957B36" w:rsidRPr="00902CE3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="00957B36" w:rsidRPr="00902CE3">
        <w:rPr>
          <w:rFonts w:ascii="Times New Roman" w:hAnsi="Times New Roman" w:cs="Times New Roman"/>
          <w:sz w:val="24"/>
          <w:szCs w:val="24"/>
        </w:rPr>
        <w:t xml:space="preserve"> условия пребывани</w:t>
      </w:r>
      <w:r>
        <w:rPr>
          <w:rFonts w:ascii="Times New Roman" w:hAnsi="Times New Roman" w:cs="Times New Roman"/>
          <w:sz w:val="24"/>
          <w:szCs w:val="24"/>
        </w:rPr>
        <w:t>я детей в дошкольном учреждении.</w:t>
      </w:r>
    </w:p>
    <w:p w:rsidR="00957B36" w:rsidRPr="00927A8A" w:rsidRDefault="00927A8A" w:rsidP="00927A8A">
      <w:pPr>
        <w:spacing w:after="2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57B36" w:rsidRPr="00902CE3">
        <w:rPr>
          <w:rFonts w:ascii="Times New Roman" w:hAnsi="Times New Roman" w:cs="Times New Roman"/>
          <w:sz w:val="24"/>
          <w:szCs w:val="24"/>
        </w:rPr>
        <w:t>Согласно развития</w:t>
      </w:r>
      <w:proofErr w:type="gramEnd"/>
      <w:r w:rsidR="00957B36" w:rsidRPr="00902CE3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был произведен текущий ремонт в помещении детского сада: побелка стен и потолков групповых помещений, ремонт помеще</w:t>
      </w:r>
      <w:r w:rsidR="00454B94" w:rsidRPr="00902CE3">
        <w:rPr>
          <w:rFonts w:ascii="Times New Roman" w:hAnsi="Times New Roman" w:cs="Times New Roman"/>
          <w:sz w:val="24"/>
          <w:szCs w:val="24"/>
        </w:rPr>
        <w:t>ния пищеблока, замена обоев</w:t>
      </w:r>
      <w:r w:rsidRPr="0092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спальной комнате старшей разновозрастной группы</w:t>
      </w:r>
      <w:r w:rsidR="00957B36" w:rsidRPr="00902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сделаны тротуар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</w:t>
      </w:r>
      <w:r w:rsidR="00D158D8" w:rsidRPr="00902CE3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D158D8" w:rsidRPr="00902CE3">
        <w:rPr>
          <w:rFonts w:ascii="Times New Roman" w:hAnsi="Times New Roman" w:cs="Times New Roman"/>
          <w:sz w:val="24"/>
          <w:szCs w:val="24"/>
        </w:rPr>
        <w:t xml:space="preserve"> к зданию, отремонтирован хозяйственный навес, </w:t>
      </w:r>
      <w:r w:rsidR="00957B36" w:rsidRPr="00902CE3">
        <w:rPr>
          <w:rFonts w:ascii="Times New Roman" w:hAnsi="Times New Roman" w:cs="Times New Roman"/>
          <w:sz w:val="24"/>
          <w:szCs w:val="24"/>
        </w:rPr>
        <w:t xml:space="preserve"> а также покраска уличных игровых площадок. </w:t>
      </w:r>
      <w:r w:rsidR="00D11B5C" w:rsidRPr="00902CE3">
        <w:rPr>
          <w:rFonts w:ascii="Times New Roman" w:hAnsi="Times New Roman" w:cs="Times New Roman"/>
          <w:sz w:val="24"/>
          <w:szCs w:val="24"/>
        </w:rPr>
        <w:t>Полностью произведена замена кровли здания детского сада.</w:t>
      </w:r>
      <w:r w:rsidR="00957B36" w:rsidRPr="00902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36" w:rsidRPr="00902CE3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>В течение  учебного  года осуществлялось улучшение материальной  базы  ДОУ: пополнились групповые комна</w:t>
      </w:r>
      <w:r w:rsidR="00454B94" w:rsidRPr="00902CE3">
        <w:rPr>
          <w:rFonts w:ascii="Times New Roman" w:hAnsi="Times New Roman" w:cs="Times New Roman"/>
          <w:sz w:val="24"/>
          <w:szCs w:val="24"/>
        </w:rPr>
        <w:t xml:space="preserve">ты игровым материалом, </w:t>
      </w:r>
      <w:r w:rsidRPr="00902CE3">
        <w:rPr>
          <w:rFonts w:ascii="Times New Roman" w:hAnsi="Times New Roman" w:cs="Times New Roman"/>
          <w:sz w:val="24"/>
          <w:szCs w:val="24"/>
        </w:rPr>
        <w:t xml:space="preserve"> посудой. </w:t>
      </w:r>
    </w:p>
    <w:p w:rsidR="00957B36" w:rsidRPr="00902CE3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Спортивные  и  развивающие   материалы были пополнены: приобретены  для </w:t>
      </w:r>
      <w:r w:rsidR="00454B94" w:rsidRPr="00902CE3">
        <w:rPr>
          <w:rFonts w:ascii="Times New Roman" w:hAnsi="Times New Roman" w:cs="Times New Roman"/>
          <w:sz w:val="24"/>
          <w:szCs w:val="24"/>
        </w:rPr>
        <w:t xml:space="preserve"> занятий детей: гимнастические коврики, скакалки, палки; </w:t>
      </w:r>
      <w:r w:rsidRPr="00902CE3">
        <w:rPr>
          <w:rFonts w:ascii="Times New Roman" w:hAnsi="Times New Roman" w:cs="Times New Roman"/>
          <w:sz w:val="24"/>
          <w:szCs w:val="24"/>
        </w:rPr>
        <w:t>развивающие материалы: пирамидки, разнообразные вкладыши.</w:t>
      </w:r>
    </w:p>
    <w:p w:rsidR="00957B36" w:rsidRPr="00902CE3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>На оснащение среды  ДОУ было израсходовано материальные средства учреждения   и привлеченные спонсорские родительские  средства.</w:t>
      </w:r>
    </w:p>
    <w:p w:rsidR="00957B36" w:rsidRPr="00902CE3" w:rsidRDefault="00D158D8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</w:t>
      </w:r>
      <w:r w:rsidR="00957B36" w:rsidRPr="00902CE3">
        <w:rPr>
          <w:rFonts w:ascii="Times New Roman" w:hAnsi="Times New Roman" w:cs="Times New Roman"/>
          <w:sz w:val="24"/>
          <w:szCs w:val="24"/>
        </w:rPr>
        <w:t>ДОУ и прилегающей территории работы велись  в  течение всего года, высажены цветочные культуры.</w:t>
      </w:r>
    </w:p>
    <w:p w:rsidR="00957B36" w:rsidRPr="00902CE3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Для  оснащения  педагогического процесса  приобретена  методическая  литература на средства педагогов </w:t>
      </w:r>
      <w:proofErr w:type="gramStart"/>
      <w:r w:rsidRPr="00902C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2CE3">
        <w:rPr>
          <w:rFonts w:ascii="Times New Roman" w:hAnsi="Times New Roman" w:cs="Times New Roman"/>
          <w:sz w:val="24"/>
          <w:szCs w:val="24"/>
        </w:rPr>
        <w:t xml:space="preserve">, необходимо оформить </w:t>
      </w:r>
      <w:proofErr w:type="gramStart"/>
      <w:r w:rsidRPr="00902CE3">
        <w:rPr>
          <w:rFonts w:ascii="Times New Roman" w:hAnsi="Times New Roman" w:cs="Times New Roman"/>
          <w:sz w:val="24"/>
          <w:szCs w:val="24"/>
        </w:rPr>
        <w:t>подписку</w:t>
      </w:r>
      <w:proofErr w:type="gramEnd"/>
      <w:r w:rsidRPr="00902CE3">
        <w:rPr>
          <w:rFonts w:ascii="Times New Roman" w:hAnsi="Times New Roman" w:cs="Times New Roman"/>
          <w:sz w:val="24"/>
          <w:szCs w:val="24"/>
        </w:rPr>
        <w:t xml:space="preserve">  на периодическую печать на средства педагогов ДОУ.</w:t>
      </w:r>
    </w:p>
    <w:p w:rsidR="00957B36" w:rsidRPr="00902CE3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>В ДОУ необходимо продолжать создавать условия  для  комфортного пребывания  детей  в ДОУ:  приобретать  спортивное оборудование,  оснащать  территорию игровым оборудованием, пополнять  методическую базу  литературой по программе «</w:t>
      </w:r>
      <w:r w:rsidR="00454B94" w:rsidRPr="00902CE3">
        <w:rPr>
          <w:rFonts w:ascii="Times New Roman" w:hAnsi="Times New Roman" w:cs="Times New Roman"/>
          <w:sz w:val="24"/>
          <w:szCs w:val="24"/>
        </w:rPr>
        <w:t>Радуга» под редакцией Т.Н.</w:t>
      </w:r>
      <w:r w:rsidR="0092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B94" w:rsidRPr="00902CE3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="00454B94" w:rsidRPr="00902CE3">
        <w:rPr>
          <w:rFonts w:ascii="Times New Roman" w:hAnsi="Times New Roman" w:cs="Times New Roman"/>
          <w:sz w:val="24"/>
          <w:szCs w:val="24"/>
        </w:rPr>
        <w:t>.</w:t>
      </w:r>
    </w:p>
    <w:p w:rsidR="00D26184" w:rsidRPr="00902CE3" w:rsidRDefault="003F68B4" w:rsidP="00D26184">
      <w:pPr>
        <w:tabs>
          <w:tab w:val="left" w:pos="33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F68B4" w:rsidRPr="00902CE3" w:rsidRDefault="00D11B5C" w:rsidP="00D26184">
      <w:pPr>
        <w:tabs>
          <w:tab w:val="left" w:pos="33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2.Цели и задачи на новый  2021</w:t>
      </w:r>
      <w:r w:rsidR="0042784F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F68B4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D26184" w:rsidRPr="00902CE3" w:rsidRDefault="003F68B4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Цель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09594F" w:rsidRDefault="003F68B4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09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9594F" w:rsidRPr="000959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5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недрить Рабочую программу воспитания, как инструмент реализации воспитательных задач в ДОУ:</w:t>
      </w:r>
    </w:p>
    <w:p w:rsidR="0009594F" w:rsidRDefault="0009594F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и внедрение в образовательно-воспитательный процесс календарного плана воспитательной работы в МБДОУ;</w:t>
      </w:r>
    </w:p>
    <w:p w:rsidR="0009594F" w:rsidRDefault="0009594F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и внедрение педагогами в содержание воспитательной работы ряда модулей.</w:t>
      </w:r>
    </w:p>
    <w:p w:rsidR="00FF6431" w:rsidRDefault="00FF6431" w:rsidP="009F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F68B4" w:rsidRPr="0090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68B4" w:rsidRPr="00902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работы  детского сада по формированию у дошкольников</w:t>
      </w:r>
      <w:r w:rsidR="00A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нравственно-па</w:t>
      </w:r>
      <w:r w:rsidR="00095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триотического воспитания и</w:t>
      </w:r>
      <w:r w:rsidR="003F68B4" w:rsidRPr="00902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 экологической культуры. Создание условий для экологического воспитания детей.</w:t>
      </w:r>
    </w:p>
    <w:p w:rsidR="009C55A1" w:rsidRPr="0009594F" w:rsidRDefault="000163B9" w:rsidP="00095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6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0F49" w:rsidRPr="0090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 с использованием различных форм физкультурно-оздоровительной работы и здоровье сберегающих технологий.</w:t>
      </w:r>
    </w:p>
    <w:p w:rsidR="009C55A1" w:rsidRPr="0009594F" w:rsidRDefault="00CF7DCE" w:rsidP="009C55A1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2.Раздел.</w:t>
      </w:r>
      <w:r w:rsidR="00D26184" w:rsidRPr="0090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CE3">
        <w:rPr>
          <w:rFonts w:ascii="Times New Roman" w:hAnsi="Times New Roman" w:cs="Times New Roman"/>
          <w:b/>
          <w:sz w:val="24"/>
          <w:szCs w:val="24"/>
        </w:rPr>
        <w:t>Повышение квалификации и профессионального мастерства.</w:t>
      </w:r>
      <w:r w:rsidR="009C55A1" w:rsidRPr="0090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7D8" w:rsidRPr="00902CE3">
        <w:rPr>
          <w:rFonts w:ascii="Times New Roman" w:hAnsi="Times New Roman" w:cs="Times New Roman"/>
          <w:b/>
          <w:sz w:val="24"/>
          <w:szCs w:val="24"/>
        </w:rPr>
        <w:t>Кадровое обеспечение педагогического процесса</w:t>
      </w:r>
      <w:r w:rsidR="009C55A1" w:rsidRPr="00902CE3">
        <w:rPr>
          <w:rFonts w:ascii="Times New Roman" w:hAnsi="Times New Roman" w:cs="Times New Roman"/>
          <w:b/>
          <w:sz w:val="24"/>
          <w:szCs w:val="24"/>
        </w:rPr>
        <w:t>.</w:t>
      </w:r>
    </w:p>
    <w:p w:rsidR="00D26184" w:rsidRPr="00902CE3" w:rsidRDefault="005917D8" w:rsidP="009C55A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>Общее количество педагогов – 5 педагогов</w:t>
      </w:r>
    </w:p>
    <w:tbl>
      <w:tblPr>
        <w:tblStyle w:val="a5"/>
        <w:tblpPr w:leftFromText="180" w:rightFromText="180" w:vertAnchor="text" w:horzAnchor="page" w:tblpX="1093" w:tblpY="195"/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2836"/>
        <w:gridCol w:w="1702"/>
        <w:gridCol w:w="2836"/>
        <w:gridCol w:w="1985"/>
      </w:tblGrid>
      <w:tr w:rsidR="005917D8" w:rsidRPr="00902CE3" w:rsidTr="005917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№</w:t>
            </w:r>
          </w:p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proofErr w:type="gramStart"/>
            <w:r w:rsidRPr="00902CE3">
              <w:rPr>
                <w:sz w:val="24"/>
                <w:szCs w:val="24"/>
              </w:rPr>
              <w:t>п</w:t>
            </w:r>
            <w:proofErr w:type="gramEnd"/>
            <w:r w:rsidRPr="00902CE3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Категория</w:t>
            </w:r>
          </w:p>
        </w:tc>
      </w:tr>
      <w:tr w:rsidR="005917D8" w:rsidRPr="00902CE3" w:rsidTr="005917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F7DCE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Шевченко Светлана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8" w:rsidRPr="00902CE3" w:rsidRDefault="00CF7DCE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Среднее профессиональное</w:t>
            </w:r>
          </w:p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Соответствие</w:t>
            </w:r>
          </w:p>
        </w:tc>
      </w:tr>
      <w:tr w:rsidR="005917D8" w:rsidRPr="00902CE3" w:rsidTr="005917D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D26184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proofErr w:type="spellStart"/>
            <w:r w:rsidRPr="00902CE3">
              <w:rPr>
                <w:sz w:val="24"/>
                <w:szCs w:val="24"/>
              </w:rPr>
              <w:t>Загинайло</w:t>
            </w:r>
            <w:proofErr w:type="spellEnd"/>
            <w:r w:rsidRPr="00902CE3">
              <w:rPr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8" w:rsidRPr="00902CE3" w:rsidRDefault="00D26184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Высш</w:t>
            </w:r>
            <w:r w:rsidR="005917D8" w:rsidRPr="00902CE3">
              <w:rPr>
                <w:sz w:val="24"/>
                <w:szCs w:val="24"/>
              </w:rPr>
              <w:t xml:space="preserve">ее </w:t>
            </w:r>
          </w:p>
          <w:p w:rsidR="005917D8" w:rsidRPr="00902CE3" w:rsidRDefault="005917D8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 xml:space="preserve">  </w:t>
            </w:r>
          </w:p>
          <w:p w:rsidR="005917D8" w:rsidRPr="00902CE3" w:rsidRDefault="005917D8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 xml:space="preserve"> </w:t>
            </w:r>
            <w:r w:rsidR="00D11B5C" w:rsidRPr="00902CE3">
              <w:rPr>
                <w:sz w:val="24"/>
                <w:szCs w:val="24"/>
              </w:rPr>
              <w:t>Соответствие</w:t>
            </w:r>
          </w:p>
        </w:tc>
      </w:tr>
      <w:tr w:rsidR="005917D8" w:rsidRPr="00902CE3" w:rsidTr="005917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F7DCE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proofErr w:type="spellStart"/>
            <w:r w:rsidRPr="00902CE3">
              <w:rPr>
                <w:sz w:val="24"/>
                <w:szCs w:val="24"/>
              </w:rPr>
              <w:t>Лапшичева</w:t>
            </w:r>
            <w:proofErr w:type="spellEnd"/>
            <w:r w:rsidRPr="00902CE3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8" w:rsidRPr="00902CE3" w:rsidRDefault="005917D8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Среднее  профессиональное</w:t>
            </w:r>
          </w:p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67F2C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 категория</w:t>
            </w:r>
          </w:p>
        </w:tc>
      </w:tr>
      <w:tr w:rsidR="005917D8" w:rsidRPr="00902CE3" w:rsidTr="005917D8">
        <w:trPr>
          <w:trHeight w:val="7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F7DCE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Родная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8" w:rsidRPr="00902CE3" w:rsidRDefault="005917D8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Среднее профессиональное</w:t>
            </w:r>
          </w:p>
          <w:p w:rsidR="005917D8" w:rsidRPr="00902CE3" w:rsidRDefault="005917D8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 xml:space="preserve">  </w:t>
            </w:r>
          </w:p>
          <w:p w:rsidR="005917D8" w:rsidRPr="00902CE3" w:rsidRDefault="005917D8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67F2C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 категория</w:t>
            </w:r>
          </w:p>
        </w:tc>
      </w:tr>
      <w:tr w:rsidR="005917D8" w:rsidRPr="00902CE3" w:rsidTr="005917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F7DCE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Ерошенко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F7DCE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F7DCE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F7DCE" w:rsidP="00CF7DCE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Соответствие</w:t>
            </w:r>
          </w:p>
        </w:tc>
      </w:tr>
    </w:tbl>
    <w:p w:rsidR="0009594F" w:rsidRDefault="0009594F" w:rsidP="0009594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917D8" w:rsidRPr="0009594F" w:rsidRDefault="005917D8" w:rsidP="0009594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09594F">
        <w:rPr>
          <w:rFonts w:ascii="Times New Roman" w:hAnsi="Times New Roman" w:cs="Times New Roman"/>
          <w:sz w:val="24"/>
          <w:szCs w:val="24"/>
        </w:rPr>
        <w:t xml:space="preserve">По стажу работы: </w:t>
      </w:r>
    </w:p>
    <w:tbl>
      <w:tblPr>
        <w:tblStyle w:val="a5"/>
        <w:tblW w:w="0" w:type="auto"/>
        <w:tblInd w:w="-591" w:type="dxa"/>
        <w:tblLook w:val="04A0" w:firstRow="1" w:lastRow="0" w:firstColumn="1" w:lastColumn="0" w:noHBand="0" w:noVBand="1"/>
      </w:tblPr>
      <w:tblGrid>
        <w:gridCol w:w="1550"/>
        <w:gridCol w:w="1134"/>
        <w:gridCol w:w="1109"/>
        <w:gridCol w:w="1264"/>
        <w:gridCol w:w="1454"/>
        <w:gridCol w:w="1418"/>
        <w:gridCol w:w="1701"/>
      </w:tblGrid>
      <w:tr w:rsidR="005917D8" w:rsidRPr="00902CE3" w:rsidTr="005917D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lastRenderedPageBreak/>
              <w:t>&lt;1-3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3-5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6-10 лет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11-15 лет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16-20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21-25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26 и более лет</w:t>
            </w:r>
          </w:p>
        </w:tc>
      </w:tr>
      <w:tr w:rsidR="005917D8" w:rsidRPr="00902CE3" w:rsidTr="005917D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D26184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42784F" w:rsidP="00CF7DCE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bidi="en-US"/>
              </w:rPr>
            </w:pPr>
            <w:r w:rsidRPr="00902CE3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E06FEF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E06FEF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bidi="en-US"/>
              </w:rPr>
            </w:pPr>
            <w:r w:rsidRPr="00902CE3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CF7DCE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</w:t>
            </w:r>
          </w:p>
        </w:tc>
      </w:tr>
    </w:tbl>
    <w:p w:rsidR="005917D8" w:rsidRPr="00902CE3" w:rsidRDefault="005917D8" w:rsidP="005917D8">
      <w:pPr>
        <w:pStyle w:val="a6"/>
        <w:spacing w:after="160" w:line="254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5917D8" w:rsidRPr="00902CE3" w:rsidRDefault="005917D8" w:rsidP="005917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в ДОУ осуществлялся согласно требованиям Основной общеобразовательной  программы дошкольного о</w:t>
      </w:r>
      <w:r w:rsidR="00092E3A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«Радуга», под редакцией </w:t>
      </w:r>
      <w:proofErr w:type="spellStart"/>
      <w:r w:rsidR="00092E3A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Т.Н.Дороновой</w:t>
      </w:r>
      <w:proofErr w:type="spellEnd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D8" w:rsidRPr="00902CE3" w:rsidRDefault="005917D8" w:rsidP="005917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парциальными программами:</w:t>
      </w:r>
    </w:p>
    <w:p w:rsidR="00E06FEF" w:rsidRPr="00902CE3" w:rsidRDefault="005917D8" w:rsidP="00591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-«Юный эколог» С.Н.</w:t>
      </w:r>
      <w:r w:rsid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Николаевой;</w:t>
      </w:r>
    </w:p>
    <w:p w:rsidR="005917D8" w:rsidRPr="00902CE3" w:rsidRDefault="005917D8" w:rsidP="00591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-«Цветные ладошки» И.А.</w:t>
      </w:r>
      <w:r w:rsid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Лыковой;</w:t>
      </w:r>
    </w:p>
    <w:p w:rsidR="00E06FEF" w:rsidRPr="00902CE3" w:rsidRDefault="00E06FEF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ПОВЫШЕНИЕ КВАЛИФИКАЦИИ ПЕДАГОГОВ ДОУ</w:t>
      </w: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207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670"/>
        <w:gridCol w:w="1984"/>
        <w:gridCol w:w="1701"/>
      </w:tblGrid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(корректировка) плана-графика повышения квалификации и переподготовки педагогических, руководящих работников.      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F7DCE" w:rsidRPr="00902CE3" w:rsidTr="00CF7DCE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 ДОУ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en-US"/>
        </w:rPr>
      </w:pPr>
    </w:p>
    <w:p w:rsidR="0009594F" w:rsidRDefault="0009594F" w:rsidP="00CF7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7DCE" w:rsidRPr="00902CE3" w:rsidRDefault="00CF7DCE" w:rsidP="00CF7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АТТЕСТАЦИЯ ПЕДАГОГОВ МБДОУ</w:t>
      </w: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02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10207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670"/>
        <w:gridCol w:w="1984"/>
        <w:gridCol w:w="1701"/>
      </w:tblGrid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плана аттестации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плану.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 ДОУ</w:t>
            </w:r>
          </w:p>
        </w:tc>
      </w:tr>
    </w:tbl>
    <w:p w:rsidR="00755B45" w:rsidRPr="00902CE3" w:rsidRDefault="00755B45" w:rsidP="00D60D3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D3B" w:rsidRPr="00902CE3" w:rsidRDefault="00D60D3B" w:rsidP="00D60D3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3.Раздел. Организационно – педагогическая работа.</w:t>
      </w:r>
    </w:p>
    <w:p w:rsidR="00F003EE" w:rsidRPr="00902CE3" w:rsidRDefault="00F003EE" w:rsidP="0056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03EE" w:rsidRPr="00902CE3" w:rsidRDefault="00F003EE" w:rsidP="00F003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созданные в ДОУ, дают воспитателям возможность проявлять  творчество, новаторство,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в  работе. </w:t>
      </w:r>
    </w:p>
    <w:p w:rsidR="00F003EE" w:rsidRPr="00902CE3" w:rsidRDefault="0042784F" w:rsidP="00F003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 </w:t>
      </w:r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планируем исходя из всестороннего анализа </w:t>
      </w:r>
      <w:proofErr w:type="spellStart"/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процесса, выявление его слабых и сильных  сторон, внедрение передового педагогического опыта и достижений психолого – педагогических наук, с учётом возможностей материально – технической базы, кадрового состава, профессионального роста и перспективы педагогического коллектива.  На педагогических советах коллегиально рассматриваем деятельность  ДОУ. Решаем вопросы, связанные с анализом и совершенствованием состояния </w:t>
      </w:r>
      <w:proofErr w:type="spellStart"/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 в </w:t>
      </w:r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проблемы, касающиеся духовного роста педагогических кадров, общепедагогической   культуры  и педагогического мастерства, актуальных психолого – педагогических проблем</w:t>
      </w:r>
      <w:proofErr w:type="gramStart"/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помогающих преодолеть недостатки в работе , найти пути для решения их реализации . Круг обсуждаемых проблем разнообразен, но в центре внимания вопросы , связанные с воспитанием , обучением и оздоровлением детей.</w:t>
      </w:r>
    </w:p>
    <w:p w:rsidR="009C55A1" w:rsidRPr="00902CE3" w:rsidRDefault="009C55A1" w:rsidP="00480EC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EC0" w:rsidRPr="00902CE3" w:rsidRDefault="00480EC0" w:rsidP="00480EC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ПЕДСОВЕТЫ</w:t>
      </w:r>
    </w:p>
    <w:p w:rsidR="00480EC0" w:rsidRPr="00902CE3" w:rsidRDefault="00480EC0" w:rsidP="00480EC0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902CE3" w:rsidTr="00480EC0">
        <w:trPr>
          <w:trHeight w:val="582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0EC0" w:rsidRPr="00902CE3" w:rsidTr="009F0F49">
        <w:trPr>
          <w:trHeight w:val="983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3837A9" w:rsidRPr="00902CE3" w:rsidRDefault="00480EC0" w:rsidP="00383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7A9"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№1Установочный.</w:t>
            </w:r>
          </w:p>
          <w:p w:rsidR="003837A9" w:rsidRPr="00902CE3" w:rsidRDefault="003837A9" w:rsidP="0038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1.Тема: «Новый учебный год в ДОУ. Формирование основ безопасности жизнедеятельности в условиях пандемии </w:t>
            </w:r>
            <w:r w:rsidRPr="00902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>-19»</w:t>
            </w:r>
          </w:p>
          <w:p w:rsidR="003837A9" w:rsidRPr="00902CE3" w:rsidRDefault="003837A9" w:rsidP="0038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>2.Ознакомление и принятие годовых задач, плана работы на 2021-2022 учебный год.</w:t>
            </w:r>
          </w:p>
          <w:p w:rsidR="00480EC0" w:rsidRPr="00902CE3" w:rsidRDefault="003837A9" w:rsidP="0071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3.Ознакомление и </w:t>
            </w:r>
            <w:r w:rsidR="007116B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календарного плана</w:t>
            </w: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>, рабочих учебных программ, списка методической литературы по группам.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Шевченко С.Ф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A574CF">
        <w:trPr>
          <w:trHeight w:val="1424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480EC0" w:rsidRPr="00902CE3" w:rsidRDefault="00480EC0" w:rsidP="00AA3523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ПЕДСОВЕТ № 2</w:t>
            </w:r>
            <w:r w:rsidR="00AA3523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звуковой культуры речи с использованием разнообразных форм и видов детской деятельности»</w:t>
            </w:r>
          </w:p>
          <w:p w:rsidR="00480EC0" w:rsidRPr="00902CE3" w:rsidRDefault="00A574CF" w:rsidP="00A574CF">
            <w:pPr>
              <w:spacing w:after="0" w:line="270" w:lineRule="atLeast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1.«</w:t>
            </w:r>
            <w:r w:rsidR="00AA3523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речевого развития дошкольников на современном этапе</w:t>
            </w: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574CF" w:rsidRPr="00902CE3" w:rsidRDefault="00A574CF" w:rsidP="009F0F49">
            <w:pPr>
              <w:spacing w:after="0" w:line="270" w:lineRule="atLeast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0F4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04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F49">
              <w:rPr>
                <w:rFonts w:ascii="Times New Roman" w:hAnsi="Times New Roman" w:cs="Times New Roman"/>
                <w:sz w:val="24"/>
                <w:szCs w:val="24"/>
              </w:rPr>
              <w:t>задач нравственно-патриотического воспитания дошкольников через ознакомление с культурой и историей малой родины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B362B6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B362B6" w:rsidRPr="00902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A574CF">
        <w:trPr>
          <w:trHeight w:val="2318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480EC0" w:rsidRPr="00902CE3" w:rsidRDefault="00480EC0" w:rsidP="00CD0723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  <w:r w:rsidR="00AA3523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A3523" w:rsidRPr="00902CE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AA3523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ДОУ</w:t>
            </w:r>
            <w:r w:rsidR="004E64E3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в сохранении и укреплении здоровья детей»</w:t>
            </w:r>
          </w:p>
          <w:p w:rsidR="004E64E3" w:rsidRPr="00902CE3" w:rsidRDefault="00B362B6" w:rsidP="004E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4E3" w:rsidRPr="00902CE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64E3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 </w:t>
            </w:r>
            <w:proofErr w:type="gramStart"/>
            <w:r w:rsidR="004E64E3" w:rsidRPr="00902C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E64E3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6BB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7116BB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="007116BB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в экологическом воспитании дошкольников»</w:t>
            </w:r>
          </w:p>
          <w:p w:rsidR="00480EC0" w:rsidRPr="00902CE3" w:rsidRDefault="00A574CF" w:rsidP="00B172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2.«</w:t>
            </w:r>
            <w:r w:rsidR="00B172AB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 технологии в обучении</w:t>
            </w:r>
            <w:r w:rsidR="004E64E3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72AB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ПДД </w:t>
            </w:r>
            <w:r w:rsidR="004E64E3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="00B172AB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дошкольного возраста</w:t>
            </w: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116BB" w:rsidRPr="00902CE3" w:rsidRDefault="00B172AB" w:rsidP="007116BB">
            <w:pPr>
              <w:pStyle w:val="a6"/>
              <w:numPr>
                <w:ilvl w:val="0"/>
                <w:numId w:val="3"/>
              </w:num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7116BB" w:rsidRPr="00902CE3">
              <w:rPr>
                <w:rFonts w:ascii="Times New Roman" w:hAnsi="Times New Roman" w:cs="Times New Roman"/>
                <w:sz w:val="24"/>
                <w:szCs w:val="24"/>
              </w:rPr>
              <w:t>«Игра как уникальное средство передачи знаний детей по ПДД»</w:t>
            </w:r>
          </w:p>
          <w:p w:rsidR="00B172AB" w:rsidRPr="00902CE3" w:rsidRDefault="00B172AB" w:rsidP="0071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7116BB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2D" w:rsidRPr="00902CE3" w:rsidRDefault="00A00E2D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B362B6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169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0" w:rsidRPr="00902CE3" w:rsidRDefault="007116BB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0" w:rsidRPr="00902CE3" w:rsidRDefault="00480EC0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16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ПЕДСОВЕТ № 4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педагогического мастерства воспитателей».</w:t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2.Выполнение задач за учебный год.</w:t>
            </w:r>
          </w:p>
          <w:p w:rsidR="00480EC0" w:rsidRPr="00902CE3" w:rsidRDefault="00B362B6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 Анализ готовности детей к школе.</w:t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- план на летней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здоровительный период; </w:t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2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мониторинга освоения образовательной программы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конец года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2D" w:rsidRPr="00902CE3" w:rsidRDefault="00B362B6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B362B6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C0" w:rsidRPr="00902CE3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480EC0" w:rsidRPr="00902CE3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СЕМИНАРЫ (ПРАКТИКУМЫ)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489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«Учимся проводить диагностику ФГОС» 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80EC0" w:rsidRPr="00902CE3" w:rsidRDefault="00A00E2D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59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A00E2D" w:rsidRPr="00902CE3" w:rsidRDefault="00A00E2D" w:rsidP="002D7D53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</w:t>
            </w:r>
            <w:r w:rsidR="002D7D53" w:rsidRPr="00902CE3">
              <w:rPr>
                <w:rFonts w:ascii="Times New Roman" w:hAnsi="Times New Roman" w:cs="Times New Roman"/>
                <w:sz w:val="24"/>
                <w:szCs w:val="24"/>
              </w:rPr>
              <w:t>экологического подхода в организации  зоны природы в детском саду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7D53" w:rsidRPr="00902CE3" w:rsidRDefault="002D7D53" w:rsidP="002D7D53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представлений у детей о 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электроприборах и правилах безопасности при пользовании ими»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0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15" w:type="dxa"/>
          </w:tcPr>
          <w:p w:rsidR="00A00E2D" w:rsidRPr="00902CE3" w:rsidRDefault="00A00E2D" w:rsidP="002D7D53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детей представлений о </w:t>
            </w:r>
            <w:r w:rsidR="002D7D53" w:rsidRPr="00902CE3">
              <w:rPr>
                <w:rFonts w:ascii="Times New Roman" w:hAnsi="Times New Roman" w:cs="Times New Roman"/>
                <w:sz w:val="24"/>
                <w:szCs w:val="24"/>
              </w:rPr>
              <w:t>дорожных знаках и соблюдения ПДД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0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A00E2D" w:rsidRPr="00902CE3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речевого развития»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0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A00E2D" w:rsidRPr="00902CE3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0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A00E2D" w:rsidRPr="00902CE3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«Социально-оздоровительная работа в детском саду»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0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A00E2D" w:rsidRPr="00902CE3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«Ребёнок и другие люди»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80EC0" w:rsidRPr="00902CE3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480EC0" w:rsidRPr="00902CE3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КРУГЛЫЙ СТОЛ ДЛЯ ПЕДАГОГОВ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B5F" w:rsidRPr="00902CE3" w:rsidTr="00480EC0">
        <w:trPr>
          <w:trHeight w:val="759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5E1B5F" w:rsidRPr="00902CE3" w:rsidRDefault="00DF799E" w:rsidP="00DF799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успешной адаптации детей в дошкольном учреждении» 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0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E1B5F" w:rsidRPr="00902CE3" w:rsidRDefault="00DF799E" w:rsidP="00DF799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«Какие формы и методы налаживания взаимоотношений с родителями можно использовать в детском саду?» 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0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5E1B5F" w:rsidRPr="00902CE3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«Воспитание детей в труде, «за» и «против».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0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5E1B5F" w:rsidRPr="00902CE3" w:rsidRDefault="00DF799E" w:rsidP="00DF799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«Игра и педагог». 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41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5E1B5F" w:rsidRPr="00902CE3" w:rsidRDefault="00DF799E" w:rsidP="00DF799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«Разрешение конфликтных ситуаций между детьми в процессе сюжетно-ролевой игры» 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0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5E1B5F" w:rsidRPr="00902CE3" w:rsidRDefault="00DF799E" w:rsidP="00DF799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«Спортивно-оздоровительная деятельность дошкольников в режиме дня» 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0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5E1B5F" w:rsidRPr="00902CE3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«Безопасность в детском саду»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00E2D" w:rsidRPr="00902CE3" w:rsidRDefault="00A00E2D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663045" w:rsidRPr="00902CE3" w:rsidRDefault="007116BB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профилактики </w:t>
            </w:r>
            <w:proofErr w:type="spellStart"/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2«Значение игр драматизации в совместной деятельности воспитателя и детей в свете ФГОС»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1«Развитие личности ребёнка в свете гендерного воспитания ФГОС»</w:t>
            </w:r>
          </w:p>
          <w:p w:rsidR="00480EC0" w:rsidRPr="00902CE3" w:rsidRDefault="00480EC0" w:rsidP="00CB6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Роль образовательной организации в </w:t>
            </w:r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сохранении физического и психического здоровья детей в системе ФГОС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1«Индивидуальные работы с детьми, как форма педагогической деятельности»</w:t>
            </w:r>
          </w:p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«Осторожно-тонкий лёд!»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t>Влияние речи взрослого на развитие речи ребенка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«Новогодний праздник, как способ налаживания детско-родительских отношений»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1«Влияние дидактической игры на интеллектуальный опыт ребёнка»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«Требование к наглядному материалу при ознакомлении дошкольников с местом человека в истории и культуре»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="00FA17FE" w:rsidRPr="00902CE3">
              <w:rPr>
                <w:rFonts w:ascii="Times New Roman" w:hAnsi="Times New Roman" w:cs="Times New Roman"/>
                <w:sz w:val="24"/>
                <w:szCs w:val="24"/>
              </w:rPr>
              <w:t>Уроки семьи и семейных ценностей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«Домашняя игротека для детей и их родителей»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="00FA17FE" w:rsidRPr="00902CE3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экологических знаний ФГОС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2«Как воспитывать у детей интерес к таинственному миру растений»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1«Воспитание патриота»</w:t>
            </w:r>
          </w:p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«Музыкальное прослушивание, как способ по ознакомлению детей с мировой музыкальной культурой»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5A1" w:rsidRPr="00902CE3" w:rsidRDefault="00F527C6" w:rsidP="00291A01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ab/>
      </w:r>
      <w:r w:rsidRPr="00902CE3">
        <w:rPr>
          <w:rFonts w:ascii="Times New Roman" w:hAnsi="Times New Roman" w:cs="Times New Roman"/>
          <w:b/>
          <w:sz w:val="24"/>
          <w:szCs w:val="24"/>
        </w:rPr>
        <w:tab/>
      </w:r>
    </w:p>
    <w:p w:rsidR="00480EC0" w:rsidRPr="00902CE3" w:rsidRDefault="00A00E2D" w:rsidP="00291A01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4.Раздел.</w:t>
      </w:r>
      <w:r w:rsidRPr="00902CE3">
        <w:rPr>
          <w:rFonts w:ascii="Times New Roman" w:hAnsi="Times New Roman" w:cs="Times New Roman"/>
          <w:b/>
          <w:sz w:val="24"/>
          <w:szCs w:val="24"/>
        </w:rPr>
        <w:tab/>
        <w:t>Система внутреннего мониторинга.</w:t>
      </w:r>
    </w:p>
    <w:p w:rsidR="00480EC0" w:rsidRPr="00902CE3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480EC0" w:rsidRPr="00902CE3" w:rsidTr="00480EC0">
        <w:trPr>
          <w:trHeight w:val="462"/>
        </w:trPr>
        <w:tc>
          <w:tcPr>
            <w:tcW w:w="690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2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0EC0" w:rsidRPr="00902CE3" w:rsidTr="00480EC0">
        <w:trPr>
          <w:trHeight w:val="683"/>
        </w:trPr>
        <w:tc>
          <w:tcPr>
            <w:tcW w:w="690" w:type="dxa"/>
          </w:tcPr>
          <w:p w:rsidR="00480EC0" w:rsidRPr="00902CE3" w:rsidRDefault="00480EC0" w:rsidP="005E1B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0EC0" w:rsidRPr="00902CE3" w:rsidRDefault="00480EC0" w:rsidP="00BA6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6F2" w:rsidRPr="00902CE3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навыки, как средство профилактики против СО</w:t>
            </w:r>
            <w:r w:rsidR="00BA66F2" w:rsidRPr="0090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="00BA66F2" w:rsidRPr="00902CE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5E1B5F" w:rsidRPr="00902CE3" w:rsidRDefault="005E1B5F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F527C6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0EC0" w:rsidRPr="00902CE3" w:rsidTr="00480EC0">
        <w:trPr>
          <w:trHeight w:val="990"/>
        </w:trPr>
        <w:tc>
          <w:tcPr>
            <w:tcW w:w="690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480EC0" w:rsidRPr="00902CE3" w:rsidRDefault="00480EC0" w:rsidP="0048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«Ознакомление детей с местом человека в истории и культуре»</w:t>
            </w:r>
          </w:p>
        </w:tc>
        <w:tc>
          <w:tcPr>
            <w:tcW w:w="1874" w:type="dxa"/>
          </w:tcPr>
          <w:p w:rsidR="00480EC0" w:rsidRPr="00902CE3" w:rsidRDefault="00480EC0" w:rsidP="0048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5E1B5F" w:rsidRPr="00902CE3" w:rsidRDefault="005E1B5F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5F" w:rsidRPr="00902CE3" w:rsidRDefault="005E1B5F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0EC0" w:rsidRPr="00902CE3" w:rsidTr="00480EC0">
        <w:trPr>
          <w:trHeight w:val="1162"/>
        </w:trPr>
        <w:tc>
          <w:tcPr>
            <w:tcW w:w="690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874" w:type="dxa"/>
          </w:tcPr>
          <w:p w:rsidR="005E1B5F" w:rsidRPr="00902CE3" w:rsidRDefault="005E1B5F" w:rsidP="005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CE0720" w:rsidP="005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</w:tcPr>
          <w:p w:rsidR="005E1B5F" w:rsidRPr="00902CE3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1B5F" w:rsidRPr="00902CE3" w:rsidRDefault="005E1B5F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0EC0" w:rsidRPr="00902CE3" w:rsidTr="00480EC0">
        <w:trPr>
          <w:trHeight w:val="740"/>
        </w:trPr>
        <w:tc>
          <w:tcPr>
            <w:tcW w:w="690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педагогического мастерства воспитателей»</w:t>
            </w:r>
          </w:p>
        </w:tc>
        <w:tc>
          <w:tcPr>
            <w:tcW w:w="1874" w:type="dxa"/>
          </w:tcPr>
          <w:p w:rsidR="00480EC0" w:rsidRPr="00902CE3" w:rsidRDefault="00CE0720" w:rsidP="005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480EC0" w:rsidRPr="00902CE3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40E23" w:rsidRPr="00902CE3" w:rsidRDefault="00480EC0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ab/>
      </w:r>
    </w:p>
    <w:p w:rsidR="00C40E23" w:rsidRPr="00902CE3" w:rsidRDefault="00C40E23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23" w:rsidRPr="00902CE3" w:rsidRDefault="00C40E23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23" w:rsidRPr="00902CE3" w:rsidRDefault="00C40E23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23" w:rsidRPr="00902CE3" w:rsidRDefault="00C40E23" w:rsidP="00C40E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Сводная таблица мониторинга усвоения программы детьми МБДОУ</w:t>
      </w:r>
    </w:p>
    <w:p w:rsidR="00C40E23" w:rsidRPr="00902CE3" w:rsidRDefault="00C40E23" w:rsidP="00C40E2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sz w:val="24"/>
          <w:szCs w:val="24"/>
        </w:rPr>
        <w:t>«Д</w:t>
      </w:r>
      <w:r w:rsidR="00ED226C" w:rsidRPr="00902CE3">
        <w:rPr>
          <w:rFonts w:ascii="Times New Roman" w:eastAsia="Calibri" w:hAnsi="Times New Roman" w:cs="Times New Roman"/>
          <w:b/>
          <w:sz w:val="24"/>
          <w:szCs w:val="24"/>
        </w:rPr>
        <w:t>етский сад №22 «Василек» на 2020-2021</w:t>
      </w:r>
      <w:r w:rsidRPr="00902CE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40E23" w:rsidRPr="00902CE3" w:rsidRDefault="00C40E23" w:rsidP="00C40E2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C40E23" w:rsidRPr="00902CE3" w:rsidTr="00C40E23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Уровни усвоения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Всего по МБДОУ</w:t>
            </w:r>
          </w:p>
        </w:tc>
      </w:tr>
      <w:tr w:rsidR="00C40E23" w:rsidRPr="00902CE3" w:rsidTr="00C40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23" w:rsidRPr="00902CE3" w:rsidRDefault="00C40E23" w:rsidP="00C40E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40E23" w:rsidRPr="00902CE3" w:rsidTr="00C40E2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12,8%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11,6%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24,4%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87,2%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88,4%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87,8%</w:t>
            </w:r>
          </w:p>
        </w:tc>
      </w:tr>
      <w:tr w:rsidR="00C40E23" w:rsidRPr="00902CE3" w:rsidTr="00C40E2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23,5%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76,5%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87,5%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</w:tr>
      <w:tr w:rsidR="00C40E23" w:rsidRPr="00902CE3" w:rsidTr="00C40E2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31,5%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64%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68,5%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78%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13,5%</w:t>
            </w:r>
          </w:p>
        </w:tc>
      </w:tr>
      <w:tr w:rsidR="00C40E23" w:rsidRPr="00902CE3" w:rsidTr="00C40E2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3,5%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74,5%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22%</w:t>
            </w:r>
          </w:p>
        </w:tc>
      </w:tr>
      <w:tr w:rsidR="00C40E23" w:rsidRPr="00902CE3" w:rsidTr="00C40E2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17,5%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</w:tr>
    </w:tbl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 реализации программы проводилась оценка индивидуального развития детей,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педагогами в рамках педагогической мониторинга два раза в год: сентябре и мае (п.3.2.3.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ФГОС ДО).</w:t>
      </w:r>
      <w:proofErr w:type="gramEnd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 целью определения индивидуального развития детей и оценкой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эффективности педагогических действий.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Результаты освоения материала по образовательным областям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используемой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Программы находится в диапазоне от 12,8 % до 64,56 % среднего уровня в зависимости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образовательной области и разновозрастной группы.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Анализ освоения программного материала воспитанниками по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образовательным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областям позволяет выстроить следующий рейтинговый порядок по </w:t>
      </w: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высокому уровню</w:t>
      </w: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Физическое развитие –7,2%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2.Художественно-эстетическое развитие –5%.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3.Социально-коммуникативное развитие – 18%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Познавательное развитие- 22%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Речевое развитие – 5 %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среднему уровню</w:t>
      </w: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Физическое развитие –87,8%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2.Художественно-эстетическое развитие –84%.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3.Социально-коммуникативное развитие – 78%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Познавательное развитие- 74,5%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Речевое развитие - 78 %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низкому уровню</w:t>
      </w: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Физическое развитие –5%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2.Художественно-эстетическое развитие –11%.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3.Социально-коммуникативное развитие – 7%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4. Познавательное развитие- 3,5%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Речевое развитие - 17 %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Выводы:</w:t>
      </w: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Итоговые результаты мониторинга свидетельствуют о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достаточном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уровне</w:t>
      </w:r>
      <w:proofErr w:type="gramEnd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освоения образовательной программы. Полученные результаты говорят о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стабильности в усвоении программы ДОУ детьми по всем разделам.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 результатов мониторинга определяются следующие направления работы,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требующие углубленной работы на следующий учебный год: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речевое развитие,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познавательное развитие,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социально-коммуникативное.</w:t>
      </w: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Сравнительный анализ освоения образовательной программы показал: наблюдается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положительная динамика общего уровня освоения детьми ООП в сравнении с 2019/2020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учебным годом: низкий уровень усвоения программы детьми имеет незначительные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уменьшение, различия в высоком, среднем уровне подтверждают, что знания детей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прочные, они способны применять их в повседневной деятельности.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Проведенная диагностика (педагогический мониторинг) показала, что к концу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учебного года мы имеем достаточно стабильные результаты развития ребенка, которые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достигались за счет профессионального потенциала педагогов, коллективного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целеполагания.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перспективе: Воспитателям и специалистам вести целенаправленную работу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повышению качества освоения программного материала по образовательным областям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«Познавательное развитие», «Социально-коммуникативное развитие», «Речевое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развитие».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Осуществлять дифференцированный подход к детям в течение года, с целью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освоения программного материала и развития интегративных качеств. Срок исполнения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течение 2021/2022 учебного года.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планировании </w:t>
      </w:r>
      <w:proofErr w:type="spell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воспитательно</w:t>
      </w:r>
      <w:proofErr w:type="spellEnd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-образовательной работы учитывать результаты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мониторинга.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2021/2022 учебном году необходимо обратить внимание на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следующие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направления работы: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Продолжать формировать экологическую культуру дошкольников через создание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условий для организации деятельности дошкольников по экологическому воспитанию.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Систематизировать работу педагогов по внедрению инновационных,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интерактивных форм взаимодействия с родителями (законными представителями)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развитию социальных навыков и формированию позитивных установок к труду у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дошкольников.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Акцентировать внимание педагогов на работу по развитию активной речи детей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различных видах деятельности, методами и средствами формирования речевой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компетентности детей дошкольного возраста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Взаимодействие с семьями воспитанников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Особое внимание в нашем дошкольном учреждении уделяется взаимодействию с семьями. На протяжении последних лет в МБДОУ одним из 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разных категорий родителей требует осуществления дифференцированного подхода к подбору форм взаимодействия с каждой семьей.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с родителями осуществлялось в соответствии с годовым планом.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 и воспитанности детей, образовательный уровень, социальное и материальное положение, потребности на образовательные услуги для детей.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Систематически и своевременно проводилось знакомство родителей воспитанников с уставными документами и локальными актами учреждения, заключались договора с родителями (законными представителями) воспитанников. В МБДОУ систематически проходят заседания Совета родителей, родительских собраний, с целью вовлечения родителей в активную жизнь учреждения. В МБДОУ взаимодействие с родителями </w:t>
      </w:r>
      <w:proofErr w:type="gram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проходит по каналам </w:t>
      </w:r>
      <w:proofErr w:type="spell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соцсети</w:t>
      </w:r>
      <w:proofErr w:type="spell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разновозрастных групп создана</w:t>
      </w:r>
      <w:proofErr w:type="gram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своя группа.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Переоформлена наглядная агитация, информационные стенды для родителей.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Стабильно функционирует сайт дошкольного учреждения: http://</w:t>
      </w:r>
      <w:proofErr w:type="spell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vasilek</w:t>
      </w:r>
      <w:proofErr w:type="spell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22.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kurgan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Родители, на добровольной основе, привлекались к хозяйственной работе (ремонт оборудования, благоустройство групп, участков). </w:t>
      </w:r>
    </w:p>
    <w:p w:rsidR="00E06FEF" w:rsidRPr="00902CE3" w:rsidRDefault="00E06FEF" w:rsidP="00C40E2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663045" w:rsidRPr="00902CE3" w:rsidRDefault="005E1B5F" w:rsidP="00290C2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 xml:space="preserve">5.Раздел. Взаимодействие в работе с семьей, школой и другими </w:t>
      </w:r>
      <w:r w:rsidR="00801682" w:rsidRPr="00902CE3">
        <w:rPr>
          <w:rFonts w:ascii="Times New Roman" w:hAnsi="Times New Roman" w:cs="Times New Roman"/>
          <w:b/>
          <w:sz w:val="24"/>
          <w:szCs w:val="24"/>
        </w:rPr>
        <w:t>организациями.</w:t>
      </w:r>
    </w:p>
    <w:p w:rsidR="00480EC0" w:rsidRPr="00902CE3" w:rsidRDefault="00480EC0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Оформление информационных стендов и консультаций для родителей</w:t>
      </w:r>
      <w:r w:rsidR="00384DAB" w:rsidRPr="00902CE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10"/>
        <w:gridCol w:w="1559"/>
        <w:gridCol w:w="1950"/>
      </w:tblGrid>
      <w:tr w:rsidR="00290C24" w:rsidRPr="00902CE3" w:rsidTr="00290C24">
        <w:trPr>
          <w:trHeight w:val="462"/>
        </w:trPr>
        <w:tc>
          <w:tcPr>
            <w:tcW w:w="69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1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0C24" w:rsidRPr="00902CE3" w:rsidTr="00290C24">
        <w:trPr>
          <w:trHeight w:val="1170"/>
        </w:trPr>
        <w:tc>
          <w:tcPr>
            <w:tcW w:w="69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24" w:rsidRPr="00902CE3" w:rsidRDefault="00290C2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96568" w:rsidRPr="00902CE3" w:rsidRDefault="00C96568" w:rsidP="00C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родительское собрание: «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задачами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учебный год».</w:t>
            </w:r>
          </w:p>
          <w:p w:rsidR="00C96568" w:rsidRPr="00902CE3" w:rsidRDefault="00C96568" w:rsidP="00C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с родителями «</w:t>
            </w:r>
            <w:r w:rsidR="00BA66F2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обезопасить своих детей в условиях пандемии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96568" w:rsidRPr="00902CE3" w:rsidRDefault="00C96568" w:rsidP="00C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-Ознакомление родителей с планом на год. Обсуждение рекомендаций и пожеланий. Создание родительского комитета.</w:t>
            </w:r>
          </w:p>
          <w:p w:rsidR="00290C24" w:rsidRPr="00902CE3" w:rsidRDefault="00C96568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Консультация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Осторожно автомобиль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96568" w:rsidRPr="00902CE3" w:rsidRDefault="00C96568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-Реализация единого воспитательного подхода по обучению детей ПДД в ДОУ и дома.</w:t>
            </w:r>
          </w:p>
          <w:p w:rsidR="00C96568" w:rsidRPr="00902CE3" w:rsidRDefault="00C96568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-Оформление уголков по ПДД совместно с родителями.</w:t>
            </w:r>
          </w:p>
          <w:p w:rsidR="00290C24" w:rsidRPr="00902CE3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290C24" w:rsidRPr="00902CE3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C24" w:rsidRPr="00902CE3" w:rsidTr="00290C24">
        <w:trPr>
          <w:trHeight w:val="2180"/>
        </w:trPr>
        <w:tc>
          <w:tcPr>
            <w:tcW w:w="69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096BBE" w:rsidRPr="00902CE3" w:rsidRDefault="00290C2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о необходимости проведения вакцинации против</w:t>
            </w:r>
            <w:r w:rsidR="00BA66F2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BA66F2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</w:t>
            </w:r>
            <w:r w:rsidR="00BA66F2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-19. 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гриппа и ОРВИ.</w:t>
            </w:r>
          </w:p>
          <w:p w:rsidR="00290C24" w:rsidRPr="00902CE3" w:rsidRDefault="00096BBE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6F2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«День урожая"</w:t>
            </w:r>
          </w:p>
          <w:p w:rsidR="00290C24" w:rsidRPr="00902CE3" w:rsidRDefault="00290C2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«Агрессивность ребенка»</w:t>
            </w:r>
          </w:p>
          <w:p w:rsidR="00290C24" w:rsidRPr="00902CE3" w:rsidRDefault="00290C24" w:rsidP="0009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Памятка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Возрастные особенности 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возраста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290C24" w:rsidRPr="00902CE3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C24" w:rsidRPr="00902CE3" w:rsidTr="00290C24">
        <w:trPr>
          <w:trHeight w:val="375"/>
        </w:trPr>
        <w:tc>
          <w:tcPr>
            <w:tcW w:w="69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695304" w:rsidRPr="00902CE3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1.Консультация «Учим детей общаться»</w:t>
            </w:r>
          </w:p>
          <w:p w:rsidR="00695304" w:rsidRPr="00902CE3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«Поддержка интереса родителей к воспитанию детей»</w:t>
            </w:r>
          </w:p>
          <w:p w:rsidR="00290C24" w:rsidRPr="00902CE3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7AAF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конкурсе «</w:t>
            </w:r>
            <w:proofErr w:type="gramStart"/>
            <w:r w:rsidR="006B7AAF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</w:t>
            </w:r>
            <w:proofErr w:type="gramEnd"/>
            <w:r w:rsidR="006B7AAF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дорога-детям»</w:t>
            </w:r>
          </w:p>
          <w:p w:rsidR="00290C24" w:rsidRPr="00902CE3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Консультация для родителей «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отца в семье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90C24" w:rsidRPr="00902CE3" w:rsidRDefault="00290C24" w:rsidP="0029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C24" w:rsidRPr="00902CE3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0C24" w:rsidRPr="00902C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50" w:type="dxa"/>
          </w:tcPr>
          <w:p w:rsidR="00290C24" w:rsidRPr="00902CE3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C24" w:rsidRPr="00902CE3" w:rsidTr="00290C24">
        <w:trPr>
          <w:trHeight w:val="1170"/>
        </w:trPr>
        <w:tc>
          <w:tcPr>
            <w:tcW w:w="69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10" w:type="dxa"/>
          </w:tcPr>
          <w:p w:rsidR="00290C24" w:rsidRPr="00902CE3" w:rsidRDefault="0069530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C24" w:rsidRPr="00902CE3">
              <w:rPr>
                <w:rFonts w:ascii="Times New Roman" w:hAnsi="Times New Roman" w:cs="Times New Roman"/>
                <w:sz w:val="24"/>
                <w:szCs w:val="24"/>
              </w:rPr>
              <w:t>.Консультация «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Играем вместе с детьми</w:t>
            </w:r>
            <w:r w:rsidR="00290C24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304" w:rsidRPr="00902CE3" w:rsidRDefault="0069530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-Ознакомление с задачами по сохранению здоровья и оздоровлению детей в домашних условиях и условиях ДОУ</w:t>
            </w:r>
          </w:p>
          <w:p w:rsidR="00290C24" w:rsidRPr="00902CE3" w:rsidRDefault="00290C2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60CB" w:rsidRPr="00902CE3">
              <w:rPr>
                <w:rFonts w:ascii="Times New Roman" w:hAnsi="Times New Roman" w:cs="Times New Roman"/>
                <w:sz w:val="24"/>
                <w:szCs w:val="24"/>
              </w:rPr>
              <w:t>Консультация «Зимние травмы», «Меры по профилактике вирусных инфекций»</w:t>
            </w:r>
          </w:p>
          <w:p w:rsidR="00290C24" w:rsidRPr="00902CE3" w:rsidRDefault="00290C2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60CB" w:rsidRPr="00902CE3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утреннику, изготовление костюмов и атрибутов.</w:t>
            </w:r>
          </w:p>
          <w:p w:rsidR="00290C24" w:rsidRPr="00902CE3" w:rsidRDefault="006460CB" w:rsidP="00290C2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C24" w:rsidRPr="00902CE3">
              <w:rPr>
                <w:rFonts w:ascii="Times New Roman" w:hAnsi="Times New Roman" w:cs="Times New Roman"/>
                <w:sz w:val="24"/>
                <w:szCs w:val="24"/>
              </w:rPr>
              <w:t>Памятка «Безопасный Новый год</w:t>
            </w:r>
          </w:p>
        </w:tc>
        <w:tc>
          <w:tcPr>
            <w:tcW w:w="1559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C24" w:rsidRPr="00902CE3" w:rsidRDefault="00290C2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90C24" w:rsidRPr="00902CE3" w:rsidRDefault="00290C2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04" w:rsidRPr="00902CE3" w:rsidTr="00290C24">
        <w:trPr>
          <w:trHeight w:val="1170"/>
        </w:trPr>
        <w:tc>
          <w:tcPr>
            <w:tcW w:w="690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95304" w:rsidRPr="00902CE3" w:rsidRDefault="0058458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1.Консультация «Наказывать или нет».</w:t>
            </w:r>
          </w:p>
          <w:p w:rsidR="0058458A" w:rsidRPr="00902CE3" w:rsidRDefault="0058458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2.Беседа «Дети и </w:t>
            </w:r>
            <w:r w:rsidR="006B7AAF" w:rsidRPr="00902CE3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458A" w:rsidRPr="00902CE3" w:rsidRDefault="0058458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-Рассказать о последствиях, которые возникают при избыточном время препровождении детей </w:t>
            </w:r>
            <w:r w:rsidR="00AB7566" w:rsidRPr="00902CE3">
              <w:rPr>
                <w:rFonts w:ascii="Times New Roman" w:hAnsi="Times New Roman" w:cs="Times New Roman"/>
                <w:sz w:val="24"/>
                <w:szCs w:val="24"/>
              </w:rPr>
              <w:t>с гаджетами.</w:t>
            </w:r>
          </w:p>
          <w:p w:rsidR="0058458A" w:rsidRPr="00902CE3" w:rsidRDefault="0058458A" w:rsidP="00AB7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 Конкурс творческих семейных работ «</w:t>
            </w:r>
            <w:r w:rsidR="00AB7566" w:rsidRPr="00902CE3">
              <w:rPr>
                <w:rFonts w:ascii="Times New Roman" w:hAnsi="Times New Roman" w:cs="Times New Roman"/>
                <w:sz w:val="24"/>
                <w:szCs w:val="24"/>
              </w:rPr>
              <w:t>Светлое Рождество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695304" w:rsidRPr="00902CE3" w:rsidRDefault="00695304" w:rsidP="0058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304" w:rsidRPr="00902CE3" w:rsidRDefault="00695304" w:rsidP="0058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04" w:rsidRPr="00902CE3" w:rsidTr="00290C24">
        <w:trPr>
          <w:trHeight w:val="1312"/>
        </w:trPr>
        <w:tc>
          <w:tcPr>
            <w:tcW w:w="690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5304" w:rsidRPr="00902CE3" w:rsidRDefault="0069530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695304" w:rsidRPr="00902CE3" w:rsidRDefault="0069530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</w:t>
            </w:r>
            <w:r w:rsidR="0058458A" w:rsidRPr="00902CE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 Детские шалости с огнем и их последствия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458A" w:rsidRPr="00902CE3" w:rsidRDefault="0058458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-Беседа «Самостоятельность ребенка. Ее границы».</w:t>
            </w:r>
          </w:p>
          <w:p w:rsidR="00695304" w:rsidRPr="00902CE3" w:rsidRDefault="0069530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458A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Анкета «Достаточно ли внимания вы уделяете своему ребенку?» </w:t>
            </w:r>
            <w:r w:rsidR="00AB7566" w:rsidRPr="00902CE3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  <w:p w:rsidR="00695304" w:rsidRPr="00902CE3" w:rsidRDefault="00695304" w:rsidP="0099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6CDA" w:rsidRPr="00902CE3">
              <w:rPr>
                <w:rFonts w:ascii="Times New Roman" w:hAnsi="Times New Roman" w:cs="Times New Roman"/>
                <w:sz w:val="24"/>
                <w:szCs w:val="24"/>
              </w:rPr>
              <w:t>Памятка «Как научить ребенка дружить»</w:t>
            </w:r>
          </w:p>
        </w:tc>
        <w:tc>
          <w:tcPr>
            <w:tcW w:w="1559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695304" w:rsidRPr="00902CE3" w:rsidRDefault="0069530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304" w:rsidRPr="00902CE3" w:rsidRDefault="0069530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04" w:rsidRPr="00902CE3" w:rsidTr="00290C24">
        <w:trPr>
          <w:trHeight w:val="1170"/>
        </w:trPr>
        <w:tc>
          <w:tcPr>
            <w:tcW w:w="690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695304" w:rsidRPr="00902CE3" w:rsidRDefault="0069530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6CDA" w:rsidRPr="00902CE3">
              <w:rPr>
                <w:rFonts w:ascii="Times New Roman" w:hAnsi="Times New Roman" w:cs="Times New Roman"/>
                <w:sz w:val="24"/>
                <w:szCs w:val="24"/>
              </w:rPr>
              <w:t>Анкета «взаимодействие ДОУ и семьи»</w:t>
            </w:r>
          </w:p>
          <w:p w:rsidR="00996CDA" w:rsidRPr="00902CE3" w:rsidRDefault="00996CD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2.Беседа «Безопасность детей в наших руках»</w:t>
            </w:r>
          </w:p>
          <w:p w:rsidR="00695304" w:rsidRPr="00902CE3" w:rsidRDefault="00996CD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.Фотовыставка «Наши мамы»</w:t>
            </w:r>
          </w:p>
          <w:p w:rsidR="00695304" w:rsidRPr="00902CE3" w:rsidRDefault="00996CDA" w:rsidP="00996CD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.Памятка 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для родителей «Ознакомление родителей с основными факторами, способствующими укреплению и сохранению здоровья дошкольниками»</w:t>
            </w:r>
            <w:r w:rsidR="00695304" w:rsidRPr="00902C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695304" w:rsidRPr="00902CE3" w:rsidRDefault="0069530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304" w:rsidRPr="00902CE3" w:rsidRDefault="0069530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04" w:rsidRPr="00902CE3" w:rsidTr="00290C24">
        <w:trPr>
          <w:trHeight w:val="555"/>
        </w:trPr>
        <w:tc>
          <w:tcPr>
            <w:tcW w:w="690" w:type="dxa"/>
          </w:tcPr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95304" w:rsidRPr="00902CE3" w:rsidRDefault="00996CDA" w:rsidP="00AB756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566" w:rsidRPr="00902CE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566" w:rsidRPr="00902CE3" w:rsidRDefault="00AB7566" w:rsidP="00290C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  <w:p w:rsidR="00AB7566" w:rsidRPr="00902CE3" w:rsidRDefault="00695304" w:rsidP="00AB756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59" w:rsidRPr="00902CE3">
              <w:rPr>
                <w:rFonts w:ascii="Times New Roman" w:hAnsi="Times New Roman" w:cs="Times New Roman"/>
                <w:sz w:val="24"/>
                <w:szCs w:val="24"/>
              </w:rPr>
              <w:t>Конкурс семейных работ «Космос»</w:t>
            </w:r>
          </w:p>
          <w:p w:rsidR="00695304" w:rsidRPr="00902CE3" w:rsidRDefault="00AB7566" w:rsidP="00AB756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«День Земли». 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559" w:type="dxa"/>
          </w:tcPr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    апрель </w:t>
            </w:r>
          </w:p>
        </w:tc>
        <w:tc>
          <w:tcPr>
            <w:tcW w:w="1950" w:type="dxa"/>
          </w:tcPr>
          <w:p w:rsidR="00695304" w:rsidRPr="00902CE3" w:rsidRDefault="0069530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04" w:rsidRPr="00902CE3" w:rsidTr="00290C24">
        <w:trPr>
          <w:trHeight w:val="540"/>
        </w:trPr>
        <w:tc>
          <w:tcPr>
            <w:tcW w:w="690" w:type="dxa"/>
          </w:tcPr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95304" w:rsidRPr="00902CE3" w:rsidRDefault="00421059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1.Итоговое р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«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 наших достижениях и успехах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1059" w:rsidRPr="00902CE3" w:rsidRDefault="00421059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2.Консультация «Влияние родительских установок на развитие детей»</w:t>
            </w:r>
          </w:p>
          <w:p w:rsidR="00A731AE" w:rsidRPr="00902CE3" w:rsidRDefault="00A731AE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59" w:rsidRPr="00902CE3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овка участка к летнему периоду.</w:t>
            </w:r>
          </w:p>
          <w:p w:rsidR="00695304" w:rsidRPr="00902CE3" w:rsidRDefault="00A731AE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Памятка «Лето».</w:t>
            </w:r>
          </w:p>
          <w:p w:rsidR="00A731AE" w:rsidRPr="00902CE3" w:rsidRDefault="00A731AE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4.Ознакомление родителей с основными факторами, способствующими укреплению и сохранению здоровья дошкольникам.</w:t>
            </w:r>
          </w:p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    май</w:t>
            </w:r>
          </w:p>
        </w:tc>
        <w:tc>
          <w:tcPr>
            <w:tcW w:w="1950" w:type="dxa"/>
          </w:tcPr>
          <w:p w:rsidR="00695304" w:rsidRPr="00902CE3" w:rsidRDefault="0069530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C24" w:rsidRDefault="00290C24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16BB" w:rsidRDefault="007116BB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16BB" w:rsidRPr="00902CE3" w:rsidRDefault="007116BB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80EC0" w:rsidRPr="00902CE3" w:rsidRDefault="00480EC0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lastRenderedPageBreak/>
        <w:t>Общие родительские собрания</w:t>
      </w:r>
      <w:r w:rsidR="00384DAB" w:rsidRPr="00902CE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480EC0" w:rsidRPr="00902CE3" w:rsidTr="00480EC0">
        <w:trPr>
          <w:trHeight w:val="462"/>
        </w:trPr>
        <w:tc>
          <w:tcPr>
            <w:tcW w:w="690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2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27C6" w:rsidRPr="00902CE3" w:rsidTr="00480EC0">
        <w:trPr>
          <w:trHeight w:val="1170"/>
        </w:trPr>
        <w:tc>
          <w:tcPr>
            <w:tcW w:w="690" w:type="dxa"/>
          </w:tcPr>
          <w:p w:rsidR="00F527C6" w:rsidRPr="00902CE3" w:rsidRDefault="00F527C6" w:rsidP="00480EC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27C6" w:rsidRPr="00902CE3" w:rsidRDefault="00F527C6" w:rsidP="00480E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C6" w:rsidRPr="00902CE3" w:rsidRDefault="00F527C6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F527C6" w:rsidRPr="00902CE3" w:rsidRDefault="00DE2D72" w:rsidP="00DE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8A70EC" w:rsidRPr="00902CE3">
              <w:rPr>
                <w:rFonts w:ascii="Times New Roman" w:hAnsi="Times New Roman" w:cs="Times New Roman"/>
                <w:sz w:val="24"/>
                <w:szCs w:val="24"/>
              </w:rPr>
              <w:t>анизация работы ДОУ в новом 2021-2022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условиях ФГОС»</w:t>
            </w:r>
          </w:p>
          <w:p w:rsidR="00F527C6" w:rsidRPr="00902CE3" w:rsidRDefault="00F527C6" w:rsidP="00480EC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F527C6" w:rsidRPr="00902CE3" w:rsidRDefault="00F527C6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F527C6" w:rsidRPr="00902CE3" w:rsidRDefault="00F527C6" w:rsidP="00C7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527C6" w:rsidRPr="00902CE3" w:rsidRDefault="00803031" w:rsidP="00C76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527C6" w:rsidRPr="00902CE3" w:rsidTr="00480EC0">
        <w:trPr>
          <w:trHeight w:val="1170"/>
        </w:trPr>
        <w:tc>
          <w:tcPr>
            <w:tcW w:w="690" w:type="dxa"/>
          </w:tcPr>
          <w:p w:rsidR="00F527C6" w:rsidRPr="00902CE3" w:rsidRDefault="00F527C6" w:rsidP="00480EC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CA408B" w:rsidRPr="00902CE3" w:rsidRDefault="00C5696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08B"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0EC" w:rsidRPr="00902CE3">
              <w:rPr>
                <w:rFonts w:ascii="Times New Roman" w:hAnsi="Times New Roman" w:cs="Times New Roman"/>
                <w:sz w:val="24"/>
                <w:szCs w:val="24"/>
              </w:rPr>
              <w:t>Игра как средство передачи знаний детей по правилам дорожного движения</w:t>
            </w:r>
            <w:r w:rsidR="00CA408B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08B" w:rsidRPr="00902CE3" w:rsidRDefault="00CA408B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1874" w:type="dxa"/>
          </w:tcPr>
          <w:p w:rsidR="00801682" w:rsidRPr="00902CE3" w:rsidRDefault="00801682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C6" w:rsidRPr="00902CE3" w:rsidRDefault="005901A3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90C24" w:rsidRPr="00902CE3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DE2D72" w:rsidRPr="00902C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33" w:type="dxa"/>
          </w:tcPr>
          <w:p w:rsidR="00F527C6" w:rsidRPr="00902CE3" w:rsidRDefault="00F527C6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31" w:rsidRPr="00902CE3" w:rsidRDefault="00F527C6" w:rsidP="0080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31"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527C6" w:rsidRPr="00902CE3" w:rsidRDefault="00803031" w:rsidP="0080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E2D72" w:rsidRPr="00902CE3" w:rsidTr="00480EC0">
        <w:trPr>
          <w:trHeight w:val="1170"/>
        </w:trPr>
        <w:tc>
          <w:tcPr>
            <w:tcW w:w="690" w:type="dxa"/>
          </w:tcPr>
          <w:p w:rsidR="00DE2D72" w:rsidRPr="00902CE3" w:rsidRDefault="00290C24" w:rsidP="00480EC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D72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CA408B" w:rsidRPr="00902CE3" w:rsidRDefault="00CA408B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«О наших достижениях и успехах за год»</w:t>
            </w:r>
            <w:r w:rsidR="00C56964" w:rsidRPr="00902CE3">
              <w:rPr>
                <w:rFonts w:ascii="Times New Roman" w:hAnsi="Times New Roman" w:cs="Times New Roman"/>
                <w:sz w:val="24"/>
                <w:szCs w:val="24"/>
              </w:rPr>
              <w:t>. Планы на летний оздоровительный период.</w:t>
            </w:r>
          </w:p>
        </w:tc>
        <w:tc>
          <w:tcPr>
            <w:tcW w:w="1874" w:type="dxa"/>
          </w:tcPr>
          <w:p w:rsidR="00DE2D72" w:rsidRPr="00902CE3" w:rsidRDefault="00DE2D72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DE2D72" w:rsidRPr="00902CE3" w:rsidRDefault="00DE2D72" w:rsidP="00D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E2D72" w:rsidRPr="00902CE3" w:rsidRDefault="00DE2D72" w:rsidP="00D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291A01" w:rsidRPr="00902CE3" w:rsidRDefault="00291A01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663045" w:rsidRPr="00902CE3" w:rsidRDefault="00480EC0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Совместные мероприятия</w:t>
      </w:r>
      <w:proofErr w:type="gramStart"/>
      <w:r w:rsidRPr="0090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DAB" w:rsidRPr="00902C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5"/>
        <w:gridCol w:w="3686"/>
        <w:gridCol w:w="1699"/>
        <w:gridCol w:w="3369"/>
      </w:tblGrid>
      <w:tr w:rsidR="00480EC0" w:rsidRPr="00902CE3" w:rsidTr="00BE63AA">
        <w:trPr>
          <w:trHeight w:val="462"/>
        </w:trPr>
        <w:tc>
          <w:tcPr>
            <w:tcW w:w="690" w:type="dxa"/>
          </w:tcPr>
          <w:p w:rsidR="00480EC0" w:rsidRPr="00902CE3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3" w:type="dxa"/>
            <w:gridSpan w:val="2"/>
          </w:tcPr>
          <w:p w:rsidR="00480EC0" w:rsidRPr="00902CE3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</w:tcPr>
          <w:p w:rsidR="00480EC0" w:rsidRPr="00902CE3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366" w:type="dxa"/>
          </w:tcPr>
          <w:p w:rsidR="00480EC0" w:rsidRPr="00902CE3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80EC0" w:rsidRPr="00902CE3" w:rsidTr="00BE63AA">
        <w:trPr>
          <w:trHeight w:val="386"/>
        </w:trPr>
        <w:tc>
          <w:tcPr>
            <w:tcW w:w="690" w:type="dxa"/>
          </w:tcPr>
          <w:p w:rsidR="00480EC0" w:rsidRPr="00902CE3" w:rsidRDefault="00480EC0" w:rsidP="00BE63A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воспитател</w:t>
            </w:r>
            <w:r w:rsidR="00803031" w:rsidRPr="00902CE3">
              <w:rPr>
                <w:rFonts w:ascii="Times New Roman" w:hAnsi="Times New Roman" w:cs="Times New Roman"/>
                <w:sz w:val="24"/>
                <w:szCs w:val="24"/>
              </w:rPr>
              <w:t>я и всех дошкольных работников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66" w:type="dxa"/>
            <w:vMerge w:val="restart"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деятельность;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-досуговые мероприятия (в форме КВН, спортивной эстафеты, викторины, сюжетно-ролевые игры);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деятельность.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-непосредственное участие и помощь  в подготовке к мероприятию.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420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gridSpan w:val="2"/>
          </w:tcPr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0EC0" w:rsidRPr="00902CE3" w:rsidRDefault="008A70EC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урожая»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525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gridSpan w:val="2"/>
          </w:tcPr>
          <w:p w:rsidR="00C56964" w:rsidRPr="00902CE3" w:rsidRDefault="00C56964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803031" w:rsidP="007A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="007A630E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525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gridSpan w:val="2"/>
          </w:tcPr>
          <w:p w:rsidR="008A70EC" w:rsidRPr="00902CE3" w:rsidRDefault="008A70EC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Безопасная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дорога-детям»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465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  <w:gridSpan w:val="2"/>
          </w:tcPr>
          <w:p w:rsidR="00480EC0" w:rsidRPr="00902CE3" w:rsidRDefault="00803031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CA04B3" w:rsidRPr="00902CE3" w:rsidRDefault="00CA04B3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Крещение Господне!</w:t>
            </w:r>
          </w:p>
          <w:p w:rsidR="00CA04B3" w:rsidRPr="00902CE3" w:rsidRDefault="00CA04B3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Акция «Помогите птицам»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480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3" w:type="dxa"/>
            <w:gridSpan w:val="2"/>
          </w:tcPr>
          <w:p w:rsidR="00480EC0" w:rsidRPr="00902CE3" w:rsidRDefault="003E2C4C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</w:t>
            </w:r>
            <w:proofErr w:type="spell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Спорт+Я</w:t>
            </w:r>
            <w:proofErr w:type="spell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=Друзья»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84DAB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480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3" w:type="dxa"/>
            <w:gridSpan w:val="2"/>
          </w:tcPr>
          <w:p w:rsidR="003E2C4C" w:rsidRPr="00902CE3" w:rsidRDefault="003E2C4C" w:rsidP="003E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390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  <w:gridSpan w:val="2"/>
          </w:tcPr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Православная пасха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420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  <w:gridSpan w:val="2"/>
          </w:tcPr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BE63AA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0EC0" w:rsidRPr="00902CE3" w:rsidRDefault="00BE63AA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AA" w:rsidRPr="00902CE3" w:rsidTr="00BE63AA">
        <w:trPr>
          <w:trHeight w:val="480"/>
        </w:trPr>
        <w:tc>
          <w:tcPr>
            <w:tcW w:w="755" w:type="dxa"/>
            <w:gridSpan w:val="2"/>
          </w:tcPr>
          <w:p w:rsidR="00BE63AA" w:rsidRPr="00902CE3" w:rsidRDefault="00BE63AA" w:rsidP="00BE63AA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:rsidR="007A630E" w:rsidRPr="00902CE3" w:rsidRDefault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7A630E" w:rsidRPr="00902CE3" w:rsidRDefault="007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7A630E" w:rsidRPr="00902CE3" w:rsidRDefault="00BE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здоровья и хорошего настроения»</w:t>
            </w:r>
          </w:p>
        </w:tc>
        <w:tc>
          <w:tcPr>
            <w:tcW w:w="1695" w:type="dxa"/>
            <w:shd w:val="clear" w:color="auto" w:fill="auto"/>
          </w:tcPr>
          <w:p w:rsidR="00BE63AA" w:rsidRPr="00902CE3" w:rsidRDefault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E63AA" w:rsidRPr="00902CE3" w:rsidRDefault="00BE63AA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371" w:type="dxa"/>
            <w:shd w:val="clear" w:color="auto" w:fill="auto"/>
          </w:tcPr>
          <w:p w:rsidR="00BE63AA" w:rsidRPr="00902CE3" w:rsidRDefault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3AA" w:rsidRPr="00902CE3" w:rsidRDefault="00BE63AA" w:rsidP="0048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FEF" w:rsidRPr="00902CE3" w:rsidRDefault="00E06FEF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B95" w:rsidRPr="00902CE3" w:rsidRDefault="00C41B95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Конкурсы.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Ответственные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41B95" w:rsidRPr="00902CE3" w:rsidRDefault="00384DAB" w:rsidP="00384DA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Акция</w:t>
            </w:r>
            <w:r w:rsidR="00CA408B" w:rsidRPr="00902CE3">
              <w:rPr>
                <w:sz w:val="24"/>
                <w:szCs w:val="24"/>
              </w:rPr>
              <w:t xml:space="preserve"> </w:t>
            </w:r>
            <w:r w:rsidR="00C41B95" w:rsidRPr="00902CE3">
              <w:rPr>
                <w:sz w:val="24"/>
                <w:szCs w:val="24"/>
              </w:rPr>
              <w:t>«</w:t>
            </w:r>
            <w:r w:rsidRPr="00902CE3">
              <w:rPr>
                <w:sz w:val="24"/>
                <w:szCs w:val="24"/>
              </w:rPr>
              <w:t>Семейное зеленое насаждение</w:t>
            </w:r>
            <w:r w:rsidR="00C41B95" w:rsidRPr="00902CE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C41B95" w:rsidRPr="00902CE3" w:rsidRDefault="00D37F14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Родители и дети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«В мастерской Деда Мороза»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C41B95" w:rsidRPr="00902CE3" w:rsidRDefault="00C41B95" w:rsidP="00D37F14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 xml:space="preserve"> </w:t>
            </w:r>
            <w:r w:rsidR="00D37F14" w:rsidRPr="00902CE3">
              <w:rPr>
                <w:sz w:val="24"/>
                <w:szCs w:val="24"/>
              </w:rPr>
              <w:t>Воспитатели, родители</w:t>
            </w:r>
          </w:p>
        </w:tc>
      </w:tr>
      <w:tr w:rsidR="00C41B95" w:rsidRPr="00902CE3" w:rsidTr="00C7670B">
        <w:trPr>
          <w:trHeight w:val="349"/>
        </w:trPr>
        <w:tc>
          <w:tcPr>
            <w:tcW w:w="675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«Мы подарок маме приготовим сами!»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C41B95" w:rsidRPr="00902CE3" w:rsidRDefault="00C41B95" w:rsidP="00D37F14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 xml:space="preserve"> </w:t>
            </w:r>
            <w:r w:rsidR="00D37F14" w:rsidRPr="00902CE3">
              <w:rPr>
                <w:sz w:val="24"/>
                <w:szCs w:val="24"/>
              </w:rPr>
              <w:t>воспитатели</w:t>
            </w:r>
          </w:p>
        </w:tc>
      </w:tr>
      <w:tr w:rsidR="00C41B95" w:rsidRPr="00902CE3" w:rsidTr="00C7670B">
        <w:trPr>
          <w:trHeight w:val="180"/>
        </w:trPr>
        <w:tc>
          <w:tcPr>
            <w:tcW w:w="675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«Мир космоса»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C41B95" w:rsidRPr="00902CE3" w:rsidRDefault="00C41B95" w:rsidP="00D37F14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 xml:space="preserve"> </w:t>
            </w:r>
            <w:r w:rsidR="00D37F14" w:rsidRPr="00902CE3">
              <w:rPr>
                <w:sz w:val="24"/>
                <w:szCs w:val="24"/>
              </w:rPr>
              <w:t>Воспитатели, родители</w:t>
            </w:r>
          </w:p>
        </w:tc>
      </w:tr>
    </w:tbl>
    <w:p w:rsidR="00291A01" w:rsidRPr="00902CE3" w:rsidRDefault="00291A01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B95" w:rsidRPr="00902CE3" w:rsidRDefault="00C41B95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Выставки.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C41B95" w:rsidRPr="00902CE3" w:rsidTr="0084335A">
        <w:trPr>
          <w:trHeight w:val="671"/>
        </w:trPr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41B95" w:rsidRPr="00902CE3" w:rsidRDefault="00C41B95" w:rsidP="00FF77F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«Осень золотая!» (рисунки)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Сентябрь-ноябрь»</w:t>
            </w:r>
          </w:p>
        </w:tc>
        <w:tc>
          <w:tcPr>
            <w:tcW w:w="2659" w:type="dxa"/>
          </w:tcPr>
          <w:p w:rsidR="00C41B95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F77FB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«К нам пришла Матушка Зима!» (рисунки)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Декабрь-январь</w:t>
            </w:r>
          </w:p>
        </w:tc>
        <w:tc>
          <w:tcPr>
            <w:tcW w:w="2659" w:type="dxa"/>
          </w:tcPr>
          <w:p w:rsidR="00C41B95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F77FB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«Весеннее дыхание!»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2659" w:type="dxa"/>
          </w:tcPr>
          <w:p w:rsidR="00C41B95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F77FB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«Лето красное!» (рисунки)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2659" w:type="dxa"/>
          </w:tcPr>
          <w:p w:rsidR="00C41B95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D37F14" w:rsidRPr="00902CE3" w:rsidTr="00C7670B">
        <w:tc>
          <w:tcPr>
            <w:tcW w:w="675" w:type="dxa"/>
          </w:tcPr>
          <w:p w:rsidR="00D37F14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F77FB" w:rsidRPr="00902CE3" w:rsidRDefault="00D37F14" w:rsidP="00CE07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02CE3">
              <w:rPr>
                <w:rFonts w:eastAsia="Times New Roman"/>
                <w:sz w:val="24"/>
                <w:szCs w:val="24"/>
                <w:lang w:eastAsia="ru-RU"/>
              </w:rPr>
              <w:t>«Соблюдай ПДД»</w:t>
            </w:r>
          </w:p>
        </w:tc>
        <w:tc>
          <w:tcPr>
            <w:tcW w:w="2126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D37F14" w:rsidRPr="00902CE3" w:rsidTr="00C7670B">
        <w:tc>
          <w:tcPr>
            <w:tcW w:w="675" w:type="dxa"/>
          </w:tcPr>
          <w:p w:rsidR="00D37F14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F77FB" w:rsidRPr="00902CE3" w:rsidRDefault="00D37F14" w:rsidP="003E2C4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02CE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E2C4C" w:rsidRPr="00902CE3">
              <w:rPr>
                <w:rFonts w:eastAsia="Times New Roman"/>
                <w:sz w:val="24"/>
                <w:szCs w:val="24"/>
                <w:lang w:eastAsia="ru-RU"/>
              </w:rPr>
              <w:t>Опасные предметы</w:t>
            </w:r>
            <w:r w:rsidRPr="00902CE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D37F14" w:rsidRPr="00902CE3" w:rsidTr="00C7670B">
        <w:tc>
          <w:tcPr>
            <w:tcW w:w="675" w:type="dxa"/>
          </w:tcPr>
          <w:p w:rsidR="00D37F14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F77FB" w:rsidRPr="00902CE3" w:rsidRDefault="00D37F14" w:rsidP="00CE07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02CE3">
              <w:rPr>
                <w:rFonts w:eastAsia="Times New Roman"/>
                <w:sz w:val="24"/>
                <w:szCs w:val="24"/>
                <w:lang w:eastAsia="ru-RU"/>
              </w:rPr>
              <w:t>«Охрана воды»</w:t>
            </w:r>
          </w:p>
        </w:tc>
        <w:tc>
          <w:tcPr>
            <w:tcW w:w="2126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Май</w:t>
            </w:r>
            <w:r w:rsidR="000931E6" w:rsidRPr="00902CE3">
              <w:rPr>
                <w:color w:val="000000" w:themeColor="text1"/>
                <w:sz w:val="24"/>
                <w:szCs w:val="24"/>
              </w:rPr>
              <w:t>-июнь</w:t>
            </w:r>
          </w:p>
        </w:tc>
        <w:tc>
          <w:tcPr>
            <w:tcW w:w="2659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C41B95" w:rsidRPr="00902CE3" w:rsidRDefault="00C41B95" w:rsidP="00C4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95" w:rsidRPr="00902CE3" w:rsidRDefault="00C41B95" w:rsidP="00C4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Консультации.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092"/>
      </w:tblGrid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1842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86530" w:rsidRPr="00902CE3" w:rsidRDefault="003E2C4C" w:rsidP="00FE6003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 xml:space="preserve">«Обеспечение комфортного самочувствия ребенка в образовательном учреждении» 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«Умей управлять своими эмоциями и поведением»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86530" w:rsidRPr="00902CE3" w:rsidRDefault="00FE6003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«Предметно-развивающая среда как средство речевого развития ребенка»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«Развитие социальной компетентности детей при ознакомлении с трудом взрослых»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«Речь педагога как пример для детей»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«Организуем наблюдения за трудом взрослых»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«ИКТ и дети»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«Организация эколого-развивающей среды в ДОУ»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663045" w:rsidRPr="00902CE3" w:rsidRDefault="00663045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045" w:rsidRPr="00902CE3" w:rsidRDefault="00663045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6EE4" w:rsidRPr="00902CE3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6.Раздел. АДМИНИСТРАТИВНО – ХОЗЯЙСТВЕННАЯ РАБОТА В МБДОУ.</w:t>
      </w:r>
    </w:p>
    <w:p w:rsidR="00596EE4" w:rsidRPr="00902CE3" w:rsidRDefault="00596EE4" w:rsidP="00596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E4" w:rsidRPr="00902CE3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укрепление материально – хозяйственной базы учреждения, создание благоприятных условий для воспитания и развития детей дошкольного возраста.</w:t>
      </w:r>
    </w:p>
    <w:tbl>
      <w:tblPr>
        <w:tblW w:w="10207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670"/>
        <w:gridCol w:w="1984"/>
        <w:gridCol w:w="1701"/>
      </w:tblGrid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благоустройству территории детского сада. Работа с родителями по привлечению к благоустройству территории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эстетическому оформлению помещений.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педагоги ДОУ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Общие производственные собрания.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Производственные совещания: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ОТ и ТБ, противопожарной безопасности;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требований САН и ПИН.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обслуживающими организациями.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596EE4" w:rsidRPr="00902CE3" w:rsidTr="00596EE4">
        <w:trPr>
          <w:trHeight w:val="1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31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596EE4"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зиме, уборка территории</w:t>
            </w:r>
            <w:r w:rsidR="007178E6"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обрезка деревьев.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дворник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педагоги, дворник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31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6EE4"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596EE4" w:rsidRPr="00902CE3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96EE4" w:rsidRPr="00902CE3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91A01" w:rsidRPr="00902CE3" w:rsidRDefault="00291A01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0DD" w:rsidRPr="00902CE3" w:rsidRDefault="008160DD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60DD" w:rsidRPr="00902CE3" w:rsidRDefault="008160DD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6EE4" w:rsidRPr="00902CE3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ИСПОЛЬЗОВАНИЕ СОВРЕМЕННЫХ КОММУНИКАЦИОННЫХ ТЕХНОЛОГИЙ</w:t>
      </w:r>
    </w:p>
    <w:p w:rsidR="00596EE4" w:rsidRPr="00902CE3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proofErr w:type="spellStart"/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-образовательной работы средствами ИКТ.</w:t>
      </w:r>
    </w:p>
    <w:tbl>
      <w:tblPr>
        <w:tblW w:w="10207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670"/>
        <w:gridCol w:w="1984"/>
        <w:gridCol w:w="1701"/>
      </w:tblGrid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ДОУ современных коммуникационных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 презентаций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C41B95" w:rsidRDefault="00C41B95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Pr="000114DB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Pr="0084335A" w:rsidRDefault="0084335A" w:rsidP="0084335A">
      <w:pPr>
        <w:spacing w:after="0" w:line="240" w:lineRule="auto"/>
        <w:ind w:right="-419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lastRenderedPageBreak/>
        <w:t xml:space="preserve">                                                                                                                     Приложение 1 </w:t>
      </w:r>
    </w:p>
    <w:p w:rsidR="0084335A" w:rsidRPr="0084335A" w:rsidRDefault="0084335A" w:rsidP="0084335A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План мероприятий</w:t>
      </w:r>
    </w:p>
    <w:p w:rsidR="0084335A" w:rsidRPr="0084335A" w:rsidRDefault="0084335A" w:rsidP="0084335A">
      <w:pPr>
        <w:spacing w:after="0" w:line="227" w:lineRule="auto"/>
        <w:ind w:right="-41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по предупреждению детского дорожно-транспортного травматизма</w:t>
      </w:r>
    </w:p>
    <w:p w:rsidR="0084335A" w:rsidRPr="0084335A" w:rsidRDefault="0084335A" w:rsidP="0084335A">
      <w:pPr>
        <w:spacing w:after="0" w:line="226" w:lineRule="auto"/>
        <w:ind w:right="-39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spellStart"/>
      <w:proofErr w:type="gramStart"/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на</w:t>
      </w:r>
      <w:proofErr w:type="spellEnd"/>
      <w:proofErr w:type="gramEnd"/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 xml:space="preserve"> 202</w:t>
      </w: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1</w:t>
      </w: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-20</w:t>
      </w: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22</w:t>
      </w: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учебный</w:t>
      </w:r>
      <w:proofErr w:type="spellEnd"/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год</w:t>
      </w:r>
      <w:proofErr w:type="spellEnd"/>
    </w:p>
    <w:p w:rsidR="0084335A" w:rsidRPr="0084335A" w:rsidRDefault="0084335A" w:rsidP="008433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 w:bidi="en-US"/>
        </w:rPr>
      </w:pPr>
    </w:p>
    <w:tbl>
      <w:tblPr>
        <w:tblW w:w="10055" w:type="dxa"/>
        <w:tblInd w:w="-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175"/>
        <w:gridCol w:w="3197"/>
        <w:gridCol w:w="2977"/>
      </w:tblGrid>
      <w:tr w:rsidR="0084335A" w:rsidRPr="0084335A" w:rsidTr="00164E8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№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Срок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Ответственный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Оформление уголков безопасности дорожного движения.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 xml:space="preserve">е 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Пополнение методического и дидактического комплекта по ПДД: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·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       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пополнение фонда детской литературы о дорожной азбуке;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·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       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обновление наглядного и демонстрационного материала для обучения детей правилам дорожного движения;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·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       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создание обучающих презентаций по ПДД для занятий с дошкольниками.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Участие в муниципальных, областных конкурсах по ПДД.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Организация НОД по ПДД в группах.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proofErr w:type="gram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Минутки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безопасности</w:t>
            </w:r>
            <w:proofErr w:type="spellEnd"/>
            <w:proofErr w:type="gram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Ежедневно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Викторина по ПДД «Красный, желтый, зеленый».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 xml:space="preserve">Апрель 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20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20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Творческая выставка детских рисунков и поделок.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Сентябрь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,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декабрь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,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  <w:t>Консультации для родителей: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«Выполняем правила дорожного движения»;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«Внимание – дети!»;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«Безопасность наших детей» и т.д.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Размещение информации о проведенных мероприятиях по ПДД на сайте ДОУ.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</w:tbl>
    <w:p w:rsidR="0084335A" w:rsidRPr="0084335A" w:rsidRDefault="0084335A" w:rsidP="008433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spellStart"/>
      <w:r w:rsidRPr="0084335A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lastRenderedPageBreak/>
        <w:t>Приложение</w:t>
      </w:r>
      <w:proofErr w:type="spellEnd"/>
      <w:r w:rsidRPr="0084335A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2</w:t>
      </w:r>
    </w:p>
    <w:p w:rsidR="0084335A" w:rsidRPr="0084335A" w:rsidRDefault="0084335A" w:rsidP="0084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План мероприятий по пожарной безопасности</w:t>
      </w:r>
    </w:p>
    <w:p w:rsidR="0084335A" w:rsidRPr="0084335A" w:rsidRDefault="0084335A" w:rsidP="0084335A">
      <w:pPr>
        <w:spacing w:after="0" w:line="226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на 2021-2022 учебный год</w:t>
      </w: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Style w:val="6"/>
        <w:tblpPr w:leftFromText="180" w:rightFromText="180" w:vertAnchor="text" w:horzAnchor="margin" w:tblpXSpec="center" w:tblpY="135"/>
        <w:tblW w:w="10055" w:type="dxa"/>
        <w:tblLook w:val="04A0" w:firstRow="1" w:lastRow="0" w:firstColumn="1" w:lastColumn="0" w:noHBand="0" w:noVBand="1"/>
      </w:tblPr>
      <w:tblGrid>
        <w:gridCol w:w="706"/>
        <w:gridCol w:w="3962"/>
        <w:gridCol w:w="2410"/>
        <w:gridCol w:w="2977"/>
      </w:tblGrid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№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Срок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Ответственный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1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Проведение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инструктажей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с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сотрудниками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2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Практические занятия по эвакуации детей в случае возникновения пожара.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1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раз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3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  <w:t>Консультации для педагогов: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«Ознакомление детей с ППБ-часть работы по ОБЖ в ДОУ»;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«Эвакуация детей из загоревшегося здания»;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«Средства пожаротушения»;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«Обеспечение безопасности ребенка: дома и в общественных местах»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Октябрь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Декабрь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Февраль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Май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4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Организация НОД по правилам пожарной безопасности в группах.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5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Практические занятия с детьми по формированию навыков поведения в пожароопасной ситуации.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1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раз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квартал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6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Экскурсии и целевые прогулки: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в прачечную – знакомство с электроприборами.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7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Выставка детских рисунков «Огон</w:t>
            </w:r>
            <w:proofErr w:type="gram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ь-</w:t>
            </w:r>
            <w:proofErr w:type="gram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 xml:space="preserve"> не игрушка!»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Ноябрь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ДОУ,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Родители</w:t>
            </w:r>
            <w:proofErr w:type="spellEnd"/>
          </w:p>
        </w:tc>
      </w:tr>
      <w:tr w:rsidR="0084335A" w:rsidRPr="0084335A" w:rsidTr="00164E89">
        <w:tc>
          <w:tcPr>
            <w:tcW w:w="706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8</w:t>
            </w:r>
          </w:p>
        </w:tc>
        <w:tc>
          <w:tcPr>
            <w:tcW w:w="3962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Пополнение информационных стендов и уголков по правилам пожарной безопасности.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  </w:t>
            </w:r>
          </w:p>
        </w:tc>
        <w:tc>
          <w:tcPr>
            <w:tcW w:w="2410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9</w:t>
            </w:r>
          </w:p>
        </w:tc>
        <w:tc>
          <w:tcPr>
            <w:tcW w:w="3962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  <w:t>Консультирование родителей: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«Внимание: эти предметы таят опасность!»;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«Предотвратите беду: действия детей в чрезвычайных ситуациях»;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«Правила поведения при пожаре в местах массового скопления людей»;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 w:bidi="en-US"/>
              </w:rPr>
            </w:pPr>
          </w:p>
        </w:tc>
        <w:tc>
          <w:tcPr>
            <w:tcW w:w="2410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  <w:t xml:space="preserve"> ДОУ,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</w:pPr>
          </w:p>
        </w:tc>
      </w:tr>
    </w:tbl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Приложение 3</w:t>
      </w:r>
    </w:p>
    <w:p w:rsidR="0084335A" w:rsidRPr="0084335A" w:rsidRDefault="0084335A" w:rsidP="0084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План мероприятий по антитеррористической безопасности</w:t>
      </w:r>
    </w:p>
    <w:p w:rsidR="0084335A" w:rsidRPr="0084335A" w:rsidRDefault="0084335A" w:rsidP="0084335A">
      <w:pPr>
        <w:spacing w:after="0" w:line="226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на 2021-2022 учебный год</w:t>
      </w: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Style w:val="6"/>
        <w:tblpPr w:leftFromText="180" w:rightFromText="180" w:vertAnchor="text" w:horzAnchor="margin" w:tblpXSpec="center" w:tblpY="135"/>
        <w:tblW w:w="10055" w:type="dxa"/>
        <w:tblLook w:val="04A0" w:firstRow="1" w:lastRow="0" w:firstColumn="1" w:lastColumn="0" w:noHBand="0" w:noVBand="1"/>
      </w:tblPr>
      <w:tblGrid>
        <w:gridCol w:w="706"/>
        <w:gridCol w:w="3962"/>
        <w:gridCol w:w="2410"/>
        <w:gridCol w:w="2977"/>
      </w:tblGrid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№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Срок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Ответственный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1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 xml:space="preserve">Составление и утверждение плана обеспечения безопасности ДОУ и плана охраны (по защите и прикрытию) </w:t>
            </w:r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ДОУ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при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угрозе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или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совершении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террористического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акта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сентябрь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2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>Изучение инструкции по действиям персонала ДОУ при</w:t>
            </w:r>
            <w:r w:rsidRPr="0084335A">
              <w:rPr>
                <w:rFonts w:ascii="Cambria" w:eastAsia="Calibri" w:hAnsi="Cambria" w:cs="Times New Roman"/>
                <w:lang w:bidi="en-US"/>
              </w:rPr>
              <w:t xml:space="preserve">  </w:t>
            </w:r>
            <w:r w:rsidRPr="0084335A">
              <w:rPr>
                <w:rFonts w:ascii="Times New Roman" w:eastAsia="Calibri" w:hAnsi="Times New Roman" w:cs="Times New Roman"/>
                <w:lang w:bidi="en-US"/>
              </w:rPr>
              <w:t xml:space="preserve">угрозе или совершению террористического акта.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Изучение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инструкции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пропускному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внутриобъектовому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режиму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1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раз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квартал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3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 xml:space="preserve">Практическое занятие по действиям персонала ДОУ при угрозе или совершению террористического акта.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Занятие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с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персоналом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ДОУ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изучению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возможных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актов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терроризма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Октябрь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Декабрь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Февраль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Май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4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>Консультация для родителей «Обучение детей безопасному поведению на улице».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5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>Практическое занятие по эвакуации детей при угрозе возникновения террористического акта.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1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раз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квартал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6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>Занятие с персоналом на тему «Возможные акты терроризма».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1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раз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квартал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7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>Практические занятия с детьми и персоналом на тему «Возможные акты терроризма».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Ноябрь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Май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164E89">
        <w:tc>
          <w:tcPr>
            <w:tcW w:w="706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8</w:t>
            </w:r>
          </w:p>
        </w:tc>
        <w:tc>
          <w:tcPr>
            <w:tcW w:w="3962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Пополнение информационных стендов и уголков по антитеррористической безопасности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  </w:t>
            </w:r>
          </w:p>
        </w:tc>
        <w:tc>
          <w:tcPr>
            <w:tcW w:w="2410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</w:tbl>
    <w:p w:rsidR="00653A85" w:rsidRPr="00963673" w:rsidRDefault="00653A85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A85" w:rsidRPr="00963673" w:rsidSect="00432B7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FD" w:rsidRDefault="00C041FD" w:rsidP="00963673">
      <w:pPr>
        <w:spacing w:after="0" w:line="240" w:lineRule="auto"/>
      </w:pPr>
      <w:r>
        <w:separator/>
      </w:r>
    </w:p>
  </w:endnote>
  <w:endnote w:type="continuationSeparator" w:id="0">
    <w:p w:rsidR="00C041FD" w:rsidRDefault="00C041FD" w:rsidP="009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98818"/>
      <w:docPartObj>
        <w:docPartGallery w:val="Page Numbers (Bottom of Page)"/>
        <w:docPartUnique/>
      </w:docPartObj>
    </w:sdtPr>
    <w:sdtEndPr/>
    <w:sdtContent>
      <w:p w:rsidR="00056BCF" w:rsidRDefault="00056B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F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6BCF" w:rsidRDefault="00056B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FD" w:rsidRDefault="00C041FD" w:rsidP="00963673">
      <w:pPr>
        <w:spacing w:after="0" w:line="240" w:lineRule="auto"/>
      </w:pPr>
      <w:r>
        <w:separator/>
      </w:r>
    </w:p>
  </w:footnote>
  <w:footnote w:type="continuationSeparator" w:id="0">
    <w:p w:rsidR="00C041FD" w:rsidRDefault="00C041FD" w:rsidP="009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2A9"/>
    <w:multiLevelType w:val="hybridMultilevel"/>
    <w:tmpl w:val="5F14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02420F1"/>
    <w:multiLevelType w:val="hybridMultilevel"/>
    <w:tmpl w:val="4044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12F46"/>
    <w:multiLevelType w:val="hybridMultilevel"/>
    <w:tmpl w:val="42CC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90CF0"/>
    <w:multiLevelType w:val="multilevel"/>
    <w:tmpl w:val="AFE0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9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85"/>
    <w:rsid w:val="000114DB"/>
    <w:rsid w:val="00011CFC"/>
    <w:rsid w:val="000163B9"/>
    <w:rsid w:val="00017C55"/>
    <w:rsid w:val="00034416"/>
    <w:rsid w:val="00047E18"/>
    <w:rsid w:val="00056BCF"/>
    <w:rsid w:val="000602E5"/>
    <w:rsid w:val="000672E7"/>
    <w:rsid w:val="00076FAB"/>
    <w:rsid w:val="0007746E"/>
    <w:rsid w:val="0008211F"/>
    <w:rsid w:val="000857A3"/>
    <w:rsid w:val="00090F37"/>
    <w:rsid w:val="00092E3A"/>
    <w:rsid w:val="000931E6"/>
    <w:rsid w:val="000952E4"/>
    <w:rsid w:val="0009594F"/>
    <w:rsid w:val="00096BBE"/>
    <w:rsid w:val="000A3D4F"/>
    <w:rsid w:val="000B412E"/>
    <w:rsid w:val="000B5932"/>
    <w:rsid w:val="000E2199"/>
    <w:rsid w:val="000E4313"/>
    <w:rsid w:val="000E79A1"/>
    <w:rsid w:val="000F3550"/>
    <w:rsid w:val="000F4D3A"/>
    <w:rsid w:val="0010115B"/>
    <w:rsid w:val="0010140F"/>
    <w:rsid w:val="00106A57"/>
    <w:rsid w:val="00120A38"/>
    <w:rsid w:val="00135E3B"/>
    <w:rsid w:val="0014523E"/>
    <w:rsid w:val="00152713"/>
    <w:rsid w:val="00160D8D"/>
    <w:rsid w:val="001650D2"/>
    <w:rsid w:val="0017452D"/>
    <w:rsid w:val="0017692A"/>
    <w:rsid w:val="001813C2"/>
    <w:rsid w:val="0018271D"/>
    <w:rsid w:val="00192344"/>
    <w:rsid w:val="001A1753"/>
    <w:rsid w:val="001A671F"/>
    <w:rsid w:val="001C6F05"/>
    <w:rsid w:val="001F2E7E"/>
    <w:rsid w:val="001F75D4"/>
    <w:rsid w:val="00207801"/>
    <w:rsid w:val="00214D9B"/>
    <w:rsid w:val="002270B8"/>
    <w:rsid w:val="002303E6"/>
    <w:rsid w:val="002306FC"/>
    <w:rsid w:val="00230992"/>
    <w:rsid w:val="00266B4B"/>
    <w:rsid w:val="00283CF7"/>
    <w:rsid w:val="0028646B"/>
    <w:rsid w:val="00290C24"/>
    <w:rsid w:val="00291A01"/>
    <w:rsid w:val="002945FC"/>
    <w:rsid w:val="002962CD"/>
    <w:rsid w:val="002A0436"/>
    <w:rsid w:val="002A6C94"/>
    <w:rsid w:val="002C5161"/>
    <w:rsid w:val="002D2AF2"/>
    <w:rsid w:val="002D7D53"/>
    <w:rsid w:val="003040A6"/>
    <w:rsid w:val="003122CD"/>
    <w:rsid w:val="00313B00"/>
    <w:rsid w:val="00314C7A"/>
    <w:rsid w:val="00317895"/>
    <w:rsid w:val="00336184"/>
    <w:rsid w:val="003626A7"/>
    <w:rsid w:val="0038302A"/>
    <w:rsid w:val="003837A9"/>
    <w:rsid w:val="00384DAB"/>
    <w:rsid w:val="00386A4D"/>
    <w:rsid w:val="00391ED9"/>
    <w:rsid w:val="00397294"/>
    <w:rsid w:val="00397A0B"/>
    <w:rsid w:val="003A1EE0"/>
    <w:rsid w:val="003D2C18"/>
    <w:rsid w:val="003E2C4C"/>
    <w:rsid w:val="003F287E"/>
    <w:rsid w:val="003F68B4"/>
    <w:rsid w:val="003F7DF5"/>
    <w:rsid w:val="00421059"/>
    <w:rsid w:val="0042784F"/>
    <w:rsid w:val="00432B79"/>
    <w:rsid w:val="00434656"/>
    <w:rsid w:val="00443642"/>
    <w:rsid w:val="00454B94"/>
    <w:rsid w:val="004637F0"/>
    <w:rsid w:val="00480EC0"/>
    <w:rsid w:val="00482B10"/>
    <w:rsid w:val="004A46EC"/>
    <w:rsid w:val="004E64E3"/>
    <w:rsid w:val="004F384B"/>
    <w:rsid w:val="0051026A"/>
    <w:rsid w:val="00531E5B"/>
    <w:rsid w:val="00541CD8"/>
    <w:rsid w:val="00560CA8"/>
    <w:rsid w:val="00574688"/>
    <w:rsid w:val="00580EE1"/>
    <w:rsid w:val="0058458A"/>
    <w:rsid w:val="005901A3"/>
    <w:rsid w:val="005917D8"/>
    <w:rsid w:val="00596EE4"/>
    <w:rsid w:val="005B4259"/>
    <w:rsid w:val="005E0A8F"/>
    <w:rsid w:val="005E1B5F"/>
    <w:rsid w:val="005F644F"/>
    <w:rsid w:val="00613F3A"/>
    <w:rsid w:val="00626D4A"/>
    <w:rsid w:val="006278E6"/>
    <w:rsid w:val="00635A18"/>
    <w:rsid w:val="00635C3B"/>
    <w:rsid w:val="00645369"/>
    <w:rsid w:val="006460CB"/>
    <w:rsid w:val="00653A85"/>
    <w:rsid w:val="00656059"/>
    <w:rsid w:val="00663045"/>
    <w:rsid w:val="006663A3"/>
    <w:rsid w:val="006859C2"/>
    <w:rsid w:val="006909AC"/>
    <w:rsid w:val="00695304"/>
    <w:rsid w:val="006A26DD"/>
    <w:rsid w:val="006B7AAF"/>
    <w:rsid w:val="006C5856"/>
    <w:rsid w:val="006D63A9"/>
    <w:rsid w:val="006E73A0"/>
    <w:rsid w:val="0070248C"/>
    <w:rsid w:val="007116BB"/>
    <w:rsid w:val="00714619"/>
    <w:rsid w:val="007178E6"/>
    <w:rsid w:val="00755B45"/>
    <w:rsid w:val="0076086F"/>
    <w:rsid w:val="007A5456"/>
    <w:rsid w:val="007A6216"/>
    <w:rsid w:val="007A630E"/>
    <w:rsid w:val="007C3877"/>
    <w:rsid w:val="007C511C"/>
    <w:rsid w:val="007C6C63"/>
    <w:rsid w:val="007D70F9"/>
    <w:rsid w:val="007E31B7"/>
    <w:rsid w:val="00801682"/>
    <w:rsid w:val="00803031"/>
    <w:rsid w:val="00814FBD"/>
    <w:rsid w:val="008160DD"/>
    <w:rsid w:val="008244C9"/>
    <w:rsid w:val="008420B1"/>
    <w:rsid w:val="00842FBE"/>
    <w:rsid w:val="0084335A"/>
    <w:rsid w:val="00850941"/>
    <w:rsid w:val="00851890"/>
    <w:rsid w:val="00852137"/>
    <w:rsid w:val="00861E89"/>
    <w:rsid w:val="008716F1"/>
    <w:rsid w:val="00873935"/>
    <w:rsid w:val="00895FDA"/>
    <w:rsid w:val="008A083F"/>
    <w:rsid w:val="008A4B13"/>
    <w:rsid w:val="008A70EC"/>
    <w:rsid w:val="008C309F"/>
    <w:rsid w:val="008C4799"/>
    <w:rsid w:val="008D6E09"/>
    <w:rsid w:val="008E2E03"/>
    <w:rsid w:val="008E63EC"/>
    <w:rsid w:val="00902CE3"/>
    <w:rsid w:val="00912697"/>
    <w:rsid w:val="009208D1"/>
    <w:rsid w:val="00927A8A"/>
    <w:rsid w:val="00932E2D"/>
    <w:rsid w:val="00937CFA"/>
    <w:rsid w:val="00947D43"/>
    <w:rsid w:val="00957B36"/>
    <w:rsid w:val="00963673"/>
    <w:rsid w:val="00996CDA"/>
    <w:rsid w:val="009B6A35"/>
    <w:rsid w:val="009C55A1"/>
    <w:rsid w:val="009D412A"/>
    <w:rsid w:val="009E1B2B"/>
    <w:rsid w:val="009E5725"/>
    <w:rsid w:val="009F0F49"/>
    <w:rsid w:val="009F23E1"/>
    <w:rsid w:val="00A00E2D"/>
    <w:rsid w:val="00A1135E"/>
    <w:rsid w:val="00A14868"/>
    <w:rsid w:val="00A361B0"/>
    <w:rsid w:val="00A461FF"/>
    <w:rsid w:val="00A4766A"/>
    <w:rsid w:val="00A52F0F"/>
    <w:rsid w:val="00A574CF"/>
    <w:rsid w:val="00A7055B"/>
    <w:rsid w:val="00A731AE"/>
    <w:rsid w:val="00A83BEA"/>
    <w:rsid w:val="00A93810"/>
    <w:rsid w:val="00A97891"/>
    <w:rsid w:val="00AA3523"/>
    <w:rsid w:val="00AB4B26"/>
    <w:rsid w:val="00AB7566"/>
    <w:rsid w:val="00AF2A31"/>
    <w:rsid w:val="00B172AB"/>
    <w:rsid w:val="00B24B00"/>
    <w:rsid w:val="00B362B6"/>
    <w:rsid w:val="00B404EE"/>
    <w:rsid w:val="00B65269"/>
    <w:rsid w:val="00B820F1"/>
    <w:rsid w:val="00BA66F2"/>
    <w:rsid w:val="00BC4C24"/>
    <w:rsid w:val="00BE63AA"/>
    <w:rsid w:val="00C041FD"/>
    <w:rsid w:val="00C114A1"/>
    <w:rsid w:val="00C2057D"/>
    <w:rsid w:val="00C2281D"/>
    <w:rsid w:val="00C30690"/>
    <w:rsid w:val="00C40E23"/>
    <w:rsid w:val="00C41B95"/>
    <w:rsid w:val="00C43D9B"/>
    <w:rsid w:val="00C56964"/>
    <w:rsid w:val="00C5721D"/>
    <w:rsid w:val="00C67F2C"/>
    <w:rsid w:val="00C7670B"/>
    <w:rsid w:val="00C8263A"/>
    <w:rsid w:val="00C92FD3"/>
    <w:rsid w:val="00C96568"/>
    <w:rsid w:val="00CA04B3"/>
    <w:rsid w:val="00CA408B"/>
    <w:rsid w:val="00CB61E1"/>
    <w:rsid w:val="00CD0723"/>
    <w:rsid w:val="00CE0720"/>
    <w:rsid w:val="00CE20D6"/>
    <w:rsid w:val="00CF30EA"/>
    <w:rsid w:val="00CF3997"/>
    <w:rsid w:val="00CF7DCE"/>
    <w:rsid w:val="00D0380E"/>
    <w:rsid w:val="00D11B5C"/>
    <w:rsid w:val="00D158D8"/>
    <w:rsid w:val="00D26184"/>
    <w:rsid w:val="00D3596E"/>
    <w:rsid w:val="00D37F14"/>
    <w:rsid w:val="00D462EA"/>
    <w:rsid w:val="00D53CE0"/>
    <w:rsid w:val="00D60D3B"/>
    <w:rsid w:val="00D86615"/>
    <w:rsid w:val="00DA5BF7"/>
    <w:rsid w:val="00DA610E"/>
    <w:rsid w:val="00DB0245"/>
    <w:rsid w:val="00DE1B35"/>
    <w:rsid w:val="00DE1F72"/>
    <w:rsid w:val="00DE2AD1"/>
    <w:rsid w:val="00DE2D72"/>
    <w:rsid w:val="00DF722F"/>
    <w:rsid w:val="00DF799E"/>
    <w:rsid w:val="00E06FEF"/>
    <w:rsid w:val="00E22DF8"/>
    <w:rsid w:val="00E367A1"/>
    <w:rsid w:val="00E42F1E"/>
    <w:rsid w:val="00E52536"/>
    <w:rsid w:val="00E52554"/>
    <w:rsid w:val="00E56F62"/>
    <w:rsid w:val="00E75DEB"/>
    <w:rsid w:val="00E95155"/>
    <w:rsid w:val="00EB1E76"/>
    <w:rsid w:val="00EB5488"/>
    <w:rsid w:val="00ED226C"/>
    <w:rsid w:val="00ED4C91"/>
    <w:rsid w:val="00EF1794"/>
    <w:rsid w:val="00F003EE"/>
    <w:rsid w:val="00F02E02"/>
    <w:rsid w:val="00F44B6A"/>
    <w:rsid w:val="00F527C6"/>
    <w:rsid w:val="00F62418"/>
    <w:rsid w:val="00F632BB"/>
    <w:rsid w:val="00F7353B"/>
    <w:rsid w:val="00F73B57"/>
    <w:rsid w:val="00F81F6F"/>
    <w:rsid w:val="00F86530"/>
    <w:rsid w:val="00F91523"/>
    <w:rsid w:val="00F94A21"/>
    <w:rsid w:val="00FA17FE"/>
    <w:rsid w:val="00FA3166"/>
    <w:rsid w:val="00FC16CC"/>
    <w:rsid w:val="00FD3B31"/>
    <w:rsid w:val="00FE6003"/>
    <w:rsid w:val="00FF6431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3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E79A1"/>
  </w:style>
  <w:style w:type="paragraph" w:styleId="ab">
    <w:name w:val="Balloon Text"/>
    <w:basedOn w:val="a"/>
    <w:link w:val="ac"/>
    <w:uiPriority w:val="99"/>
    <w:semiHidden/>
    <w:unhideWhenUsed/>
    <w:rsid w:val="00480EC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80EC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5"/>
    <w:uiPriority w:val="39"/>
    <w:rsid w:val="00C40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602E5"/>
    <w:rPr>
      <w:color w:val="0000FF" w:themeColor="hyperlink"/>
      <w:u w:val="single"/>
    </w:rPr>
  </w:style>
  <w:style w:type="table" w:customStyle="1" w:styleId="6">
    <w:name w:val="Сетка таблицы6"/>
    <w:basedOn w:val="a1"/>
    <w:next w:val="a5"/>
    <w:uiPriority w:val="39"/>
    <w:rsid w:val="0084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kvasilo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6F18-87C2-4270-9C36-64E0A497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8513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116</cp:revision>
  <cp:lastPrinted>2021-11-16T09:54:00Z</cp:lastPrinted>
  <dcterms:created xsi:type="dcterms:W3CDTF">2006-12-31T18:18:00Z</dcterms:created>
  <dcterms:modified xsi:type="dcterms:W3CDTF">2021-11-16T10:00:00Z</dcterms:modified>
</cp:coreProperties>
</file>